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6.jpeg" ContentType="image/jpeg"/>
  <Override PartName="/word/media/image5.jpeg" ContentType="image/jpeg"/>
  <Override PartName="/word/media/image7.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sz w:val="4"/>
          <w:szCs w:val="4"/>
        </w:rPr>
      </w:pPr>
      <w:r>
        <w:rPr>
          <w:rFonts w:ascii="Times New Roman" w:hAnsi="Times New Roman"/>
          <w:b/>
          <w:bCs/>
          <w:sz w:val="4"/>
          <w:szCs w:val="4"/>
        </w:rPr>
      </w:r>
    </w:p>
    <w:p>
      <w:pPr>
        <w:pStyle w:val="Normal"/>
        <w:spacing w:before="0" w:after="120"/>
        <w:jc w:val="center"/>
        <w:rPr>
          <w:rFonts w:ascii="Times New Roman" w:hAnsi="Times New Roman"/>
          <w:b/>
          <w:b/>
          <w:bCs/>
          <w:i/>
          <w:i/>
          <w:iCs/>
          <w:sz w:val="28"/>
          <w:szCs w:val="28"/>
          <w:u w:val="single"/>
        </w:rPr>
      </w:pPr>
      <w:r>
        <w:rPr>
          <w:rFonts w:ascii="Times New Roman" w:hAnsi="Times New Roman"/>
          <w:b/>
          <w:bCs/>
          <w:i/>
          <w:iCs/>
          <w:sz w:val="28"/>
          <w:szCs w:val="28"/>
          <w:u w:val="single"/>
        </w:rPr>
        <w:t>MODULO DI DOMANDA</w:t>
      </w:r>
    </w:p>
    <w:p>
      <w:pPr>
        <w:pStyle w:val="Normal"/>
        <w:spacing w:before="0" w:after="120"/>
        <w:jc w:val="center"/>
        <w:rPr>
          <w:rFonts w:ascii="Times New Roman" w:hAnsi="Times New Roman"/>
          <w:b/>
          <w:b/>
          <w:bCs/>
          <w:i/>
          <w:i/>
          <w:iCs/>
          <w:sz w:val="16"/>
          <w:szCs w:val="16"/>
        </w:rPr>
      </w:pPr>
      <w:r>
        <w:rPr>
          <w:rFonts w:ascii="Times New Roman" w:hAnsi="Times New Roman"/>
          <w:b/>
          <w:bCs/>
          <w:i/>
          <w:iCs/>
          <w:sz w:val="16"/>
          <w:szCs w:val="16"/>
        </w:rPr>
      </w:r>
    </w:p>
    <w:p>
      <w:pPr>
        <w:pStyle w:val="Normal"/>
        <w:spacing w:before="0" w:after="120"/>
        <w:jc w:val="center"/>
        <w:rPr>
          <w:rFonts w:ascii="Times New Roman" w:hAnsi="Times New Roman"/>
          <w:b/>
          <w:b/>
          <w:bCs/>
          <w:i/>
          <w:i/>
          <w:iCs/>
          <w:sz w:val="22"/>
          <w:szCs w:val="22"/>
        </w:rPr>
      </w:pPr>
      <w:r>
        <w:rPr>
          <w:rFonts w:ascii="Times New Roman" w:hAnsi="Times New Roman"/>
          <w:b/>
          <w:bCs/>
          <w:i/>
          <w:iCs/>
          <w:sz w:val="22"/>
          <w:szCs w:val="22"/>
        </w:rPr>
        <w:t xml:space="preserve">BANDO PER LA SELEZIONE DI IMPRESE PER L’ACCESSO AL PERCORSO DI SUPPORTO </w:t>
      </w:r>
    </w:p>
    <w:p>
      <w:pPr>
        <w:pStyle w:val="Normal"/>
        <w:spacing w:before="0" w:after="120"/>
        <w:jc w:val="center"/>
        <w:rPr>
          <w:rFonts w:ascii="Times New Roman" w:hAnsi="Times New Roman"/>
          <w:b/>
          <w:b/>
          <w:bCs/>
          <w:i/>
          <w:i/>
          <w:iCs/>
          <w:sz w:val="22"/>
          <w:szCs w:val="22"/>
        </w:rPr>
      </w:pPr>
      <w:r>
        <w:rPr>
          <w:rFonts w:ascii="Times New Roman" w:hAnsi="Times New Roman"/>
          <w:b/>
          <w:bCs/>
          <w:i/>
          <w:iCs/>
          <w:sz w:val="22"/>
          <w:szCs w:val="22"/>
        </w:rPr>
        <w:t>“</w:t>
      </w:r>
      <w:r>
        <w:rPr>
          <w:rFonts w:ascii="Times New Roman" w:hAnsi="Times New Roman"/>
          <w:b/>
          <w:bCs/>
          <w:i/>
          <w:iCs/>
          <w:sz w:val="22"/>
          <w:szCs w:val="22"/>
        </w:rPr>
        <w:t>NEST4ESG PROGRAMME”</w:t>
      </w:r>
    </w:p>
    <w:p>
      <w:pPr>
        <w:pStyle w:val="Normal"/>
        <w:spacing w:before="0" w:after="120"/>
        <w:jc w:val="center"/>
        <w:rPr>
          <w:rFonts w:ascii="Times New Roman" w:hAnsi="Times New Roman"/>
          <w:b/>
          <w:b/>
          <w:bCs/>
          <w:i/>
          <w:i/>
          <w:iCs/>
          <w:sz w:val="20"/>
          <w:szCs w:val="20"/>
        </w:rPr>
      </w:pPr>
      <w:r>
        <w:rPr>
          <w:rFonts w:ascii="Times New Roman" w:hAnsi="Times New Roman"/>
          <w:b/>
          <w:bCs/>
          <w:i/>
          <w:iCs/>
          <w:sz w:val="20"/>
          <w:szCs w:val="20"/>
        </w:rPr>
      </w:r>
    </w:p>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Il/La sottoscritto/a:</w:t>
      </w:r>
    </w:p>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r>
    </w:p>
    <w:tbl>
      <w:tblPr>
        <w:tblW w:w="9045" w:type="dxa"/>
        <w:jc w:val="left"/>
        <w:tblInd w:w="0" w:type="dxa"/>
        <w:tblCellMar>
          <w:top w:w="0" w:type="dxa"/>
          <w:left w:w="108" w:type="dxa"/>
          <w:bottom w:w="0" w:type="dxa"/>
          <w:right w:w="108" w:type="dxa"/>
        </w:tblCellMar>
        <w:tblLook w:firstRow="1" w:noVBand="1" w:lastRow="0" w:firstColumn="1" w:lastColumn="0" w:noHBand="0" w:val="04a0"/>
      </w:tblPr>
      <w:tblGrid>
        <w:gridCol w:w="4647"/>
        <w:gridCol w:w="4397"/>
      </w:tblGrid>
      <w:tr>
        <w:trPr>
          <w:trHeight w:val="555" w:hRule="atLeast"/>
        </w:trPr>
        <w:tc>
          <w:tcPr>
            <w:tcW w:w="46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 xml:space="preserve">Cognome: </w:t>
            </w:r>
          </w:p>
        </w:tc>
        <w:tc>
          <w:tcPr>
            <w:tcW w:w="43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 xml:space="preserve">Nome: </w:t>
            </w:r>
          </w:p>
        </w:tc>
      </w:tr>
      <w:tr>
        <w:trPr>
          <w:trHeight w:val="621" w:hRule="atLeast"/>
        </w:trPr>
        <w:tc>
          <w:tcPr>
            <w:tcW w:w="90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 xml:space="preserve">Cod. fiscale: </w:t>
            </w:r>
          </w:p>
        </w:tc>
      </w:tr>
      <w:tr>
        <w:trPr>
          <w:trHeight w:val="621" w:hRule="atLeast"/>
        </w:trPr>
        <w:tc>
          <w:tcPr>
            <w:tcW w:w="90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Telefono:</w:t>
            </w:r>
          </w:p>
        </w:tc>
      </w:tr>
      <w:tr>
        <w:trPr>
          <w:trHeight w:val="621" w:hRule="atLeast"/>
        </w:trPr>
        <w:tc>
          <w:tcPr>
            <w:tcW w:w="90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Indirizzo Email:</w:t>
            </w:r>
          </w:p>
        </w:tc>
      </w:tr>
    </w:tbl>
    <w:p>
      <w:pPr>
        <w:pStyle w:val="Normal"/>
        <w:widowControl w:val="false"/>
        <w:tabs>
          <w:tab w:val="clear" w:pos="708"/>
          <w:tab w:val="left" w:pos="5387" w:leader="none"/>
        </w:tabs>
        <w:ind w:hanging="1"/>
        <w:jc w:val="both"/>
        <w:rPr>
          <w:rFonts w:ascii="Times New Roman" w:hAnsi="Times New Roman"/>
          <w:color w:val="000000"/>
          <w:sz w:val="22"/>
          <w:szCs w:val="22"/>
          <w:lang w:eastAsia="it-IT"/>
        </w:rPr>
      </w:pPr>
      <w:r>
        <w:rPr>
          <w:rFonts w:ascii="Times New Roman" w:hAnsi="Times New Roman"/>
          <w:color w:val="000000"/>
          <w:sz w:val="22"/>
          <w:szCs w:val="22"/>
          <w:lang w:eastAsia="it-IT"/>
        </w:rPr>
      </w:r>
    </w:p>
    <w:p>
      <w:pPr>
        <w:pStyle w:val="Normal"/>
        <w:widowControl w:val="false"/>
        <w:tabs>
          <w:tab w:val="clear" w:pos="708"/>
          <w:tab w:val="left" w:pos="5387" w:leader="none"/>
        </w:tabs>
        <w:ind w:hanging="1"/>
        <w:jc w:val="both"/>
        <w:rPr>
          <w:rFonts w:ascii="Times New Roman" w:hAnsi="Times New Roman"/>
          <w:color w:val="000000"/>
          <w:sz w:val="22"/>
          <w:szCs w:val="22"/>
          <w:lang w:eastAsia="it-IT"/>
        </w:rPr>
      </w:pPr>
      <w:r>
        <w:rPr>
          <w:rFonts w:ascii="Times New Roman" w:hAnsi="Times New Roman"/>
          <w:color w:val="000000"/>
          <w:sz w:val="22"/>
          <w:szCs w:val="22"/>
          <w:lang w:eastAsia="it-IT"/>
        </w:rPr>
      </w:r>
    </w:p>
    <w:p>
      <w:pPr>
        <w:pStyle w:val="Normal"/>
        <w:widowControl w:val="false"/>
        <w:tabs>
          <w:tab w:val="clear" w:pos="708"/>
          <w:tab w:val="left" w:pos="5387" w:leader="none"/>
        </w:tabs>
        <w:ind w:hanging="1"/>
        <w:jc w:val="both"/>
        <w:rPr>
          <w:rFonts w:ascii="Times New Roman" w:hAnsi="Times New Roman" w:eastAsia="Times New Roman"/>
          <w:i/>
          <w:i/>
          <w:iCs/>
          <w:sz w:val="23"/>
          <w:szCs w:val="23"/>
          <w:lang w:eastAsia="it-IT"/>
        </w:rPr>
      </w:pPr>
      <w:r>
        <w:rPr>
          <w:rFonts w:eastAsia="Times New Roman" w:ascii="Times New Roman" w:hAnsi="Times New Roman"/>
          <w:lang w:eastAsia="it-IT"/>
        </w:rPr>
        <w:t xml:space="preserve"> </w:t>
      </w:r>
      <w:r>
        <w:rPr>
          <w:rFonts w:eastAsia="Times New Roman" w:ascii="Times New Roman" w:hAnsi="Times New Roman"/>
          <w:i/>
          <w:iCs/>
          <w:sz w:val="23"/>
          <w:szCs w:val="23"/>
          <w:lang w:eastAsia="it-IT"/>
        </w:rPr>
        <w:t xml:space="preserve">In qualità di: </w:t>
      </w:r>
    </w:p>
    <w:p>
      <w:pPr>
        <w:pStyle w:val="Normal"/>
        <w:widowControl w:val="false"/>
        <w:tabs>
          <w:tab w:val="clear" w:pos="708"/>
          <w:tab w:val="left" w:pos="5387" w:leader="none"/>
        </w:tabs>
        <w:jc w:val="both"/>
        <w:rPr>
          <w:rFonts w:ascii="Times New Roman" w:hAnsi="Times New Roman" w:eastAsia="MS Gothic"/>
          <w:sz w:val="23"/>
          <w:szCs w:val="23"/>
          <w:lang w:eastAsia="it-IT"/>
        </w:rPr>
      </w:pPr>
      <w:r>
        <w:rPr>
          <w:rFonts w:eastAsia="MS Gothic" w:ascii="Times New Roman" w:hAnsi="Times New Roman"/>
          <w:sz w:val="23"/>
          <w:szCs w:val="23"/>
          <w:lang w:eastAsia="it-IT"/>
        </w:rPr>
        <w:t xml:space="preserve">Titolare/Legale rappresentante dell’impresa </w:t>
      </w:r>
    </w:p>
    <w:p>
      <w:pPr>
        <w:pStyle w:val="Normal"/>
        <w:widowControl w:val="false"/>
        <w:tabs>
          <w:tab w:val="clear" w:pos="708"/>
          <w:tab w:val="left" w:pos="5387" w:leader="none"/>
        </w:tabs>
        <w:jc w:val="both"/>
        <w:rPr>
          <w:rFonts w:ascii="Times New Roman" w:hAnsi="Times New Roman"/>
          <w:color w:val="000000"/>
          <w:sz w:val="22"/>
          <w:szCs w:val="22"/>
          <w:lang w:eastAsia="it-IT"/>
        </w:rPr>
      </w:pPr>
      <w:r>
        <w:rPr>
          <w:rFonts w:ascii="Times New Roman" w:hAnsi="Times New Roman"/>
          <w:color w:val="000000"/>
          <w:sz w:val="22"/>
          <w:szCs w:val="22"/>
          <w:lang w:eastAsia="it-IT"/>
        </w:rPr>
      </w:r>
    </w:p>
    <w:p>
      <w:pPr>
        <w:pStyle w:val="Normal"/>
        <w:rPr>
          <w:rFonts w:ascii="Times New Roman" w:hAnsi="Times New Roman" w:eastAsia="Times New Roman"/>
          <w:color w:val="000000"/>
          <w:lang w:eastAsia="it-IT"/>
        </w:rPr>
      </w:pPr>
      <w:r>
        <w:rPr>
          <w:rFonts w:eastAsia="Times New Roman" w:ascii="Times New Roman" w:hAnsi="Times New Roman"/>
          <w:color w:val="000000"/>
          <w:lang w:eastAsia="it-IT"/>
        </w:rPr>
      </w:r>
    </w:p>
    <w:tbl>
      <w:tblPr>
        <w:tblW w:w="9330" w:type="dxa"/>
        <w:jc w:val="left"/>
        <w:tblInd w:w="0" w:type="dxa"/>
        <w:tblCellMar>
          <w:top w:w="0" w:type="dxa"/>
          <w:left w:w="108" w:type="dxa"/>
          <w:bottom w:w="0" w:type="dxa"/>
          <w:right w:w="108" w:type="dxa"/>
        </w:tblCellMar>
        <w:tblLook w:firstRow="1" w:noVBand="1" w:lastRow="0" w:firstColumn="1" w:lastColumn="0" w:noHBand="0" w:val="04a0"/>
      </w:tblPr>
      <w:tblGrid>
        <w:gridCol w:w="2942"/>
        <w:gridCol w:w="1135"/>
        <w:gridCol w:w="2059"/>
        <w:gridCol w:w="3194"/>
      </w:tblGrid>
      <w:tr>
        <w:trPr>
          <w:trHeight w:val="439"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Denominazione:</w:t>
            </w:r>
          </w:p>
        </w:tc>
        <w:tc>
          <w:tcPr>
            <w:tcW w:w="63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r>
          </w:p>
        </w:tc>
      </w:tr>
      <w:tr>
        <w:trPr>
          <w:trHeight w:val="439"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Codice Fiscale/ P. IVA</w:t>
            </w:r>
          </w:p>
        </w:tc>
        <w:tc>
          <w:tcPr>
            <w:tcW w:w="63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r>
          </w:p>
        </w:tc>
      </w:tr>
      <w:tr>
        <w:trPr>
          <w:trHeight w:val="439"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Con sede legale in via</w:t>
            </w:r>
          </w:p>
        </w:tc>
        <w:tc>
          <w:tcPr>
            <w:tcW w:w="63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r>
          </w:p>
        </w:tc>
      </w:tr>
      <w:tr>
        <w:trPr>
          <w:trHeight w:val="439"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Comune:</w:t>
            </w:r>
          </w:p>
        </w:tc>
        <w:tc>
          <w:tcPr>
            <w:tcW w:w="31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Provincia:</w:t>
            </w:r>
          </w:p>
        </w:tc>
        <w:tc>
          <w:tcPr>
            <w:tcW w:w="31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CAP:</w:t>
            </w:r>
            <w:bookmarkStart w:id="0" w:name="_Hlk76398295"/>
            <w:bookmarkEnd w:id="0"/>
          </w:p>
        </w:tc>
      </w:tr>
      <w:tr>
        <w:trPr>
          <w:trHeight w:val="439"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Con sede operativa in via</w:t>
            </w:r>
          </w:p>
        </w:tc>
        <w:tc>
          <w:tcPr>
            <w:tcW w:w="638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r>
          </w:p>
        </w:tc>
      </w:tr>
      <w:tr>
        <w:trPr>
          <w:trHeight w:val="439"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Comune:</w:t>
            </w:r>
          </w:p>
        </w:tc>
        <w:tc>
          <w:tcPr>
            <w:tcW w:w="31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Provincia:</w:t>
            </w:r>
          </w:p>
        </w:tc>
        <w:tc>
          <w:tcPr>
            <w:tcW w:w="31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CAP:</w:t>
            </w:r>
          </w:p>
        </w:tc>
      </w:tr>
      <w:tr>
        <w:trPr>
          <w:trHeight w:val="439" w:hRule="atLeast"/>
        </w:trPr>
        <w:tc>
          <w:tcPr>
            <w:tcW w:w="933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Costituita in data:</w:t>
            </w:r>
          </w:p>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r>
          </w:p>
        </w:tc>
      </w:tr>
      <w:tr>
        <w:trPr>
          <w:trHeight w:val="439" w:hRule="atLeast"/>
        </w:trPr>
        <w:tc>
          <w:tcPr>
            <w:tcW w:w="933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Codice ATECO:</w:t>
            </w:r>
          </w:p>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r>
          </w:p>
        </w:tc>
      </w:tr>
      <w:tr>
        <w:trPr>
          <w:trHeight w:val="439" w:hRule="atLeast"/>
        </w:trPr>
        <w:tc>
          <w:tcPr>
            <w:tcW w:w="40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PEC:</w:t>
            </w:r>
          </w:p>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r>
          </w:p>
        </w:tc>
        <w:tc>
          <w:tcPr>
            <w:tcW w:w="52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Email:</w:t>
            </w:r>
          </w:p>
        </w:tc>
      </w:tr>
      <w:tr>
        <w:trPr>
          <w:trHeight w:val="439" w:hRule="atLeast"/>
        </w:trPr>
        <w:tc>
          <w:tcPr>
            <w:tcW w:w="933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t>Sito Internet:</w:t>
            </w:r>
          </w:p>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r>
          </w:p>
        </w:tc>
      </w:tr>
    </w:tbl>
    <w:p>
      <w:pPr>
        <w:pStyle w:val="Normal"/>
        <w:widowControl w:val="false"/>
        <w:tabs>
          <w:tab w:val="clear" w:pos="708"/>
          <w:tab w:val="left" w:pos="5387" w:leader="none"/>
        </w:tabs>
        <w:ind w:hanging="1"/>
        <w:jc w:val="both"/>
        <w:rPr>
          <w:rFonts w:ascii="Times New Roman" w:hAnsi="Times New Roman" w:eastAsia="MS Gothic"/>
          <w:sz w:val="23"/>
          <w:szCs w:val="23"/>
          <w:lang w:eastAsia="it-IT"/>
        </w:rPr>
      </w:pPr>
      <w:r>
        <w:rPr>
          <w:rFonts w:eastAsia="MS Gothic" w:ascii="Times New Roman" w:hAnsi="Times New Roman"/>
          <w:sz w:val="23"/>
          <w:szCs w:val="23"/>
          <w:lang w:eastAsia="it-IT"/>
        </w:rPr>
      </w:r>
    </w:p>
    <w:p>
      <w:pPr>
        <w:pStyle w:val="BodyText3"/>
        <w:spacing w:before="0" w:after="80"/>
        <w:ind w:right="142" w:hanging="0"/>
        <w:jc w:val="center"/>
        <w:rPr>
          <w:b/>
          <w:b/>
          <w:bCs/>
          <w:sz w:val="24"/>
          <w:szCs w:val="24"/>
          <w:u w:val="single"/>
        </w:rPr>
      </w:pPr>
      <w:r>
        <w:rPr>
          <w:b/>
          <w:bCs/>
          <w:sz w:val="24"/>
          <w:szCs w:val="24"/>
          <w:u w:val="single"/>
        </w:rPr>
        <w:t>CHIEDE</w:t>
      </w:r>
    </w:p>
    <w:p>
      <w:pPr>
        <w:pStyle w:val="BodyText3"/>
        <w:spacing w:before="0" w:after="80"/>
        <w:ind w:right="142" w:hanging="0"/>
        <w:jc w:val="center"/>
        <w:rPr>
          <w:b/>
          <w:b/>
          <w:bCs/>
          <w:sz w:val="18"/>
          <w:szCs w:val="18"/>
        </w:rPr>
      </w:pPr>
      <w:r>
        <w:rPr>
          <w:b/>
          <w:bCs/>
          <w:sz w:val="18"/>
          <w:szCs w:val="18"/>
        </w:rPr>
      </w:r>
    </w:p>
    <w:p>
      <w:pPr>
        <w:pStyle w:val="Normal"/>
        <w:spacing w:before="0" w:after="120"/>
        <w:jc w:val="center"/>
        <w:rPr>
          <w:rFonts w:ascii="Times New Roman" w:hAnsi="Times New Roman"/>
          <w:b/>
          <w:b/>
          <w:bCs/>
          <w:i/>
          <w:i/>
          <w:iCs/>
          <w:sz w:val="22"/>
          <w:szCs w:val="22"/>
        </w:rPr>
      </w:pPr>
      <w:r>
        <w:rPr>
          <w:rFonts w:eastAsia="Times New Roman" w:ascii="Times New Roman" w:hAnsi="Times New Roman"/>
          <w:b/>
          <w:bCs/>
          <w:sz w:val="20"/>
          <w:szCs w:val="20"/>
          <w:lang w:eastAsia="zh-CN"/>
        </w:rPr>
        <w:t xml:space="preserve">DI ESSERE AMMESSO AL PERCORSO DI SUPPORTO </w:t>
      </w:r>
      <w:r>
        <w:rPr>
          <w:rFonts w:ascii="Times New Roman" w:hAnsi="Times New Roman"/>
          <w:b/>
          <w:bCs/>
          <w:i/>
          <w:iCs/>
          <w:sz w:val="22"/>
          <w:szCs w:val="22"/>
        </w:rPr>
        <w:t>“NEST4ESG PROGRAMME”</w:t>
      </w:r>
    </w:p>
    <w:p>
      <w:pPr>
        <w:pStyle w:val="Normal"/>
        <w:jc w:val="center"/>
        <w:rPr>
          <w:rFonts w:ascii="Times New Roman" w:hAnsi="Times New Roman"/>
          <w:b/>
          <w:b/>
          <w:bCs/>
          <w:sz w:val="20"/>
          <w:szCs w:val="20"/>
        </w:rPr>
      </w:pPr>
      <w:r>
        <w:rPr>
          <w:rFonts w:ascii="Times New Roman" w:hAnsi="Times New Roman"/>
          <w:b/>
          <w:bCs/>
          <w:sz w:val="20"/>
          <w:szCs w:val="20"/>
        </w:rPr>
      </w:r>
    </w:p>
    <w:p>
      <w:pPr>
        <w:pStyle w:val="Normal"/>
        <w:spacing w:lineRule="atLeast" w:line="240"/>
        <w:jc w:val="both"/>
        <w:rPr>
          <w:rFonts w:ascii="Times New Roman" w:hAnsi="Times New Roman"/>
          <w:sz w:val="18"/>
          <w:szCs w:val="18"/>
        </w:rPr>
      </w:pPr>
      <w:r>
        <w:rPr>
          <w:rFonts w:ascii="Times New Roman" w:hAnsi="Times New Roman"/>
          <w:sz w:val="18"/>
          <w:szCs w:val="18"/>
        </w:rPr>
      </w:r>
    </w:p>
    <w:p>
      <w:pPr>
        <w:pStyle w:val="Normal"/>
        <w:spacing w:lineRule="atLeast" w:line="240"/>
        <w:jc w:val="both"/>
        <w:rPr>
          <w:rFonts w:ascii="Times New Roman" w:hAnsi="Times New Roman"/>
          <w:sz w:val="22"/>
          <w:szCs w:val="22"/>
        </w:rPr>
      </w:pPr>
      <w:r>
        <w:rPr>
          <w:rFonts w:ascii="Times New Roman" w:hAnsi="Times New Roman"/>
          <w:sz w:val="22"/>
          <w:szCs w:val="22"/>
        </w:rPr>
        <w:t>Ai sensi degli articoli 46 e 47 del D.P.R. N.° 445/2000, consapevole delle sanzioni penali previste dall’articolo 76 del D.P.R. N.°445/2000, per le ipotesi di falsità in atti e dichiarazioni mendaci, il sottoscritto:</w:t>
      </w:r>
    </w:p>
    <w:p>
      <w:pPr>
        <w:pStyle w:val="Normal"/>
        <w:spacing w:lineRule="atLeast" w:line="240"/>
        <w:jc w:val="both"/>
        <w:rPr>
          <w:rFonts w:ascii="Times New Roman" w:hAnsi="Times New Roman"/>
          <w:sz w:val="12"/>
          <w:szCs w:val="12"/>
        </w:rPr>
      </w:pPr>
      <w:r>
        <w:rPr>
          <w:rFonts w:ascii="Times New Roman" w:hAnsi="Times New Roman"/>
          <w:sz w:val="12"/>
          <w:szCs w:val="12"/>
        </w:rPr>
      </w:r>
    </w:p>
    <w:p>
      <w:pPr>
        <w:pStyle w:val="Normal"/>
        <w:jc w:val="center"/>
        <w:rPr>
          <w:rFonts w:ascii="Times New Roman" w:hAnsi="Times New Roman"/>
          <w:b/>
          <w:b/>
          <w:bCs/>
          <w:sz w:val="10"/>
          <w:szCs w:val="10"/>
        </w:rPr>
      </w:pPr>
      <w:r>
        <w:rPr>
          <w:rFonts w:ascii="Times New Roman" w:hAnsi="Times New Roman"/>
          <w:b/>
          <w:bCs/>
          <w:sz w:val="10"/>
          <w:szCs w:val="10"/>
        </w:rPr>
      </w:r>
    </w:p>
    <w:p>
      <w:pPr>
        <w:pStyle w:val="BodyText3"/>
        <w:spacing w:before="0" w:after="80"/>
        <w:ind w:right="142" w:hanging="0"/>
        <w:jc w:val="center"/>
        <w:rPr>
          <w:b/>
          <w:b/>
          <w:bCs/>
          <w:sz w:val="24"/>
          <w:szCs w:val="24"/>
          <w:u w:val="single"/>
        </w:rPr>
      </w:pPr>
      <w:r>
        <w:rPr>
          <w:b/>
          <w:bCs/>
          <w:sz w:val="24"/>
          <w:szCs w:val="24"/>
          <w:u w:val="single"/>
        </w:rPr>
        <w:t>DICHIARA</w:t>
      </w:r>
    </w:p>
    <w:p>
      <w:pPr>
        <w:pStyle w:val="Normal"/>
        <w:jc w:val="center"/>
        <w:rPr>
          <w:rFonts w:ascii="Times New Roman" w:hAnsi="Times New Roman"/>
          <w:b/>
          <w:b/>
          <w:bCs/>
          <w:sz w:val="20"/>
          <w:szCs w:val="20"/>
        </w:rPr>
      </w:pPr>
      <w:r>
        <w:rPr>
          <w:rFonts w:ascii="Times New Roman" w:hAnsi="Times New Roman"/>
          <w:b/>
          <w:bCs/>
          <w:sz w:val="20"/>
          <w:szCs w:val="20"/>
        </w:rPr>
      </w:r>
    </w:p>
    <w:p>
      <w:pPr>
        <w:pStyle w:val="ListParagraph"/>
        <w:numPr>
          <w:ilvl w:val="0"/>
          <w:numId w:val="1"/>
        </w:numPr>
        <w:rPr>
          <w:rFonts w:ascii="Times New Roman" w:hAnsi="Times New Roman"/>
          <w:sz w:val="22"/>
          <w:szCs w:val="22"/>
        </w:rPr>
      </w:pPr>
      <w:r>
        <w:rPr>
          <w:rFonts w:ascii="Times New Roman" w:hAnsi="Times New Roman"/>
          <w:sz w:val="22"/>
          <w:szCs w:val="22"/>
        </w:rPr>
        <w:t>di aver preso visione del bando e di accettarne tutte le condizioni;</w:t>
      </w:r>
    </w:p>
    <w:p>
      <w:pPr>
        <w:pStyle w:val="ListParagraph"/>
        <w:numPr>
          <w:ilvl w:val="0"/>
          <w:numId w:val="1"/>
        </w:numPr>
        <w:suppressAutoHyphens w:val="true"/>
        <w:spacing w:lineRule="atLeast" w:line="240" w:before="0" w:after="200"/>
        <w:contextualSpacing/>
        <w:jc w:val="both"/>
        <w:rPr>
          <w:rFonts w:ascii="Times New Roman" w:hAnsi="Times New Roman"/>
          <w:sz w:val="22"/>
          <w:szCs w:val="22"/>
        </w:rPr>
      </w:pPr>
      <w:r>
        <w:rPr>
          <w:rFonts w:ascii="Times New Roman" w:hAnsi="Times New Roman"/>
          <w:sz w:val="22"/>
          <w:szCs w:val="22"/>
        </w:rPr>
        <w:t>di essere una micro, piccola o media impresa (MPMI) ai sensi della Direttiva 2013/34/UE e successive modifiche;</w:t>
      </w:r>
    </w:p>
    <w:p>
      <w:pPr>
        <w:pStyle w:val="ListParagraph"/>
        <w:numPr>
          <w:ilvl w:val="0"/>
          <w:numId w:val="1"/>
        </w:numPr>
        <w:suppressAutoHyphens w:val="true"/>
        <w:spacing w:lineRule="atLeast" w:line="240" w:before="0" w:after="200"/>
        <w:contextualSpacing/>
        <w:jc w:val="both"/>
        <w:rPr>
          <w:rFonts w:ascii="Times New Roman" w:hAnsi="Times New Roman"/>
          <w:sz w:val="22"/>
          <w:szCs w:val="22"/>
        </w:rPr>
      </w:pPr>
      <w:r>
        <w:rPr>
          <w:rFonts w:ascii="Times New Roman" w:hAnsi="Times New Roman"/>
          <w:sz w:val="22"/>
          <w:szCs w:val="22"/>
        </w:rPr>
        <w:t>di avere sede legale e/o operativa nei territori e nelle regioni partner del Programma Interreg Italia-Francia Marittimo 2021-2027;</w:t>
      </w:r>
    </w:p>
    <w:p>
      <w:pPr>
        <w:pStyle w:val="ListParagraph"/>
        <w:numPr>
          <w:ilvl w:val="0"/>
          <w:numId w:val="1"/>
        </w:numPr>
        <w:suppressAutoHyphens w:val="true"/>
        <w:spacing w:lineRule="atLeast" w:line="240" w:before="0" w:after="200"/>
        <w:contextualSpacing/>
        <w:jc w:val="both"/>
        <w:rPr>
          <w:rFonts w:ascii="Times New Roman" w:hAnsi="Times New Roman"/>
          <w:sz w:val="22"/>
          <w:szCs w:val="22"/>
        </w:rPr>
      </w:pPr>
      <w:r>
        <w:rPr>
          <w:rFonts w:ascii="Times New Roman" w:hAnsi="Times New Roman"/>
          <w:sz w:val="22"/>
          <w:szCs w:val="22"/>
        </w:rPr>
        <w:t>di essere attiva e regolarmente iscritta al Registro delle Imprese competente;</w:t>
      </w:r>
    </w:p>
    <w:p>
      <w:pPr>
        <w:pStyle w:val="ListParagraph"/>
        <w:numPr>
          <w:ilvl w:val="0"/>
          <w:numId w:val="1"/>
        </w:numPr>
        <w:suppressAutoHyphens w:val="true"/>
        <w:spacing w:lineRule="atLeast" w:line="240" w:before="0" w:after="200"/>
        <w:contextualSpacing/>
        <w:jc w:val="both"/>
        <w:rPr>
          <w:rFonts w:ascii="Times New Roman" w:hAnsi="Times New Roman"/>
          <w:sz w:val="22"/>
          <w:szCs w:val="22"/>
        </w:rPr>
      </w:pPr>
      <w:r>
        <w:rPr>
          <w:rFonts w:ascii="Times New Roman" w:hAnsi="Times New Roman"/>
          <w:sz w:val="22"/>
          <w:szCs w:val="22"/>
        </w:rPr>
        <w:t>di operare nelle filiere prioritarie transfrontaliere della Green &amp; Blue Economy e/o in uno degli ambiti/settori ad essa connessi;</w:t>
      </w:r>
    </w:p>
    <w:p>
      <w:pPr>
        <w:pStyle w:val="ListParagraph"/>
        <w:numPr>
          <w:ilvl w:val="0"/>
          <w:numId w:val="1"/>
        </w:numPr>
        <w:spacing w:lineRule="atLeast" w:line="240"/>
        <w:jc w:val="both"/>
        <w:rPr>
          <w:rFonts w:ascii="Times New Roman" w:hAnsi="Times New Roman"/>
          <w:sz w:val="22"/>
          <w:szCs w:val="22"/>
        </w:rPr>
      </w:pPr>
      <w:r>
        <w:rPr>
          <w:rFonts w:ascii="Times New Roman" w:hAnsi="Times New Roman"/>
          <w:sz w:val="22"/>
          <w:szCs w:val="22"/>
        </w:rPr>
        <w:t>di non essere soggetta a procedure concorsuali (amministrazione controllata, straordinaria senza continuazione dell’esercizio, concordato preventivo, fallimento o liquidazione);</w:t>
      </w:r>
    </w:p>
    <w:p>
      <w:pPr>
        <w:pStyle w:val="ListParagraph"/>
        <w:numPr>
          <w:ilvl w:val="0"/>
          <w:numId w:val="1"/>
        </w:numPr>
        <w:suppressAutoHyphens w:val="true"/>
        <w:spacing w:lineRule="atLeast" w:line="240" w:before="0" w:after="200"/>
        <w:contextualSpacing/>
        <w:jc w:val="both"/>
        <w:rPr>
          <w:rFonts w:ascii="Times New Roman" w:hAnsi="Times New Roman"/>
          <w:sz w:val="22"/>
          <w:szCs w:val="22"/>
        </w:rPr>
      </w:pPr>
      <w:r>
        <w:rPr>
          <w:rFonts w:ascii="Times New Roman" w:hAnsi="Times New Roman"/>
          <w:sz w:val="22"/>
          <w:szCs w:val="22"/>
        </w:rPr>
        <w:t>di essere in regola con gli obblighi in materia previdenziale e contributiva;</w:t>
      </w:r>
    </w:p>
    <w:p>
      <w:pPr>
        <w:pStyle w:val="ListParagraph"/>
        <w:numPr>
          <w:ilvl w:val="0"/>
          <w:numId w:val="1"/>
        </w:numPr>
        <w:suppressAutoHyphens w:val="true"/>
        <w:spacing w:lineRule="atLeast" w:line="240" w:before="0" w:after="200"/>
        <w:contextualSpacing/>
        <w:jc w:val="both"/>
        <w:rPr>
          <w:rFonts w:ascii="Times New Roman" w:hAnsi="Times New Roman"/>
          <w:sz w:val="22"/>
          <w:szCs w:val="22"/>
        </w:rPr>
      </w:pPr>
      <w:r>
        <w:rPr>
          <w:rFonts w:ascii="Times New Roman" w:hAnsi="Times New Roman"/>
          <w:sz w:val="22"/>
          <w:szCs w:val="22"/>
        </w:rPr>
        <w:t>di non aver ricevuto e successivamente non rimborsato o depositato in conto bloccato aiuti individuati come illegali o incompatibili dalla Commissione Europea;</w:t>
      </w:r>
    </w:p>
    <w:p>
      <w:pPr>
        <w:pStyle w:val="ListParagraph"/>
        <w:numPr>
          <w:ilvl w:val="0"/>
          <w:numId w:val="1"/>
        </w:numPr>
        <w:suppressAutoHyphens w:val="true"/>
        <w:spacing w:lineRule="atLeast" w:line="240" w:before="0" w:after="200"/>
        <w:contextualSpacing/>
        <w:jc w:val="both"/>
        <w:rPr>
          <w:rFonts w:ascii="Times New Roman" w:hAnsi="Times New Roman"/>
          <w:sz w:val="22"/>
          <w:szCs w:val="22"/>
        </w:rPr>
      </w:pPr>
      <w:r>
        <w:rPr>
          <w:rFonts w:ascii="Times New Roman" w:hAnsi="Times New Roman"/>
          <w:sz w:val="22"/>
          <w:szCs w:val="22"/>
        </w:rPr>
        <w:t>di non avere rappresentanti legali, amministratori o direttori condannati, salvo intervenuta riabilitazione, con sentenza passata in giudicato, per reati contro la pubblica amministrazione e contro la fede pubblica;</w:t>
      </w:r>
    </w:p>
    <w:p>
      <w:pPr>
        <w:pStyle w:val="ListParagraph"/>
        <w:numPr>
          <w:ilvl w:val="0"/>
          <w:numId w:val="1"/>
        </w:numPr>
        <w:suppressAutoHyphens w:val="true"/>
        <w:spacing w:lineRule="atLeast" w:line="240" w:before="0" w:after="200"/>
        <w:contextualSpacing/>
        <w:jc w:val="both"/>
        <w:rPr>
          <w:rFonts w:ascii="Times New Roman" w:hAnsi="Times New Roman"/>
          <w:sz w:val="22"/>
          <w:szCs w:val="22"/>
        </w:rPr>
      </w:pPr>
      <w:r>
        <w:rPr>
          <w:rFonts w:ascii="Times New Roman" w:hAnsi="Times New Roman"/>
          <w:sz w:val="22"/>
          <w:szCs w:val="22"/>
        </w:rPr>
        <w:t>di non avere contestazioni in merito alla veridicità delle dichiarazioni rese in fase di presentazione della domanda;</w:t>
      </w:r>
    </w:p>
    <w:p>
      <w:pPr>
        <w:pStyle w:val="ListParagraph"/>
        <w:numPr>
          <w:ilvl w:val="0"/>
          <w:numId w:val="1"/>
        </w:numPr>
        <w:suppressAutoHyphens w:val="true"/>
        <w:spacing w:lineRule="atLeast" w:line="240" w:before="0" w:after="200"/>
        <w:contextualSpacing/>
        <w:jc w:val="both"/>
        <w:rPr>
          <w:rFonts w:ascii="Times New Roman" w:hAnsi="Times New Roman"/>
          <w:sz w:val="22"/>
          <w:szCs w:val="22"/>
        </w:rPr>
      </w:pPr>
      <w:r>
        <w:rPr>
          <w:rFonts w:ascii="Times New Roman" w:hAnsi="Times New Roman"/>
          <w:sz w:val="22"/>
          <w:szCs w:val="22"/>
        </w:rPr>
        <w:t>di impegnarsi a partecipare alle attività del programma NEST4ESG nei modi e nei tempi che saranno comunicati;</w:t>
      </w:r>
    </w:p>
    <w:p>
      <w:pPr>
        <w:pStyle w:val="ListParagraph"/>
        <w:numPr>
          <w:ilvl w:val="0"/>
          <w:numId w:val="1"/>
        </w:numPr>
        <w:suppressAutoHyphens w:val="true"/>
        <w:spacing w:lineRule="atLeast" w:line="240" w:before="0" w:after="200"/>
        <w:contextualSpacing/>
        <w:jc w:val="both"/>
        <w:rPr>
          <w:rFonts w:ascii="Times New Roman" w:hAnsi="Times New Roman"/>
          <w:sz w:val="22"/>
          <w:szCs w:val="22"/>
        </w:rPr>
      </w:pPr>
      <w:r>
        <w:rPr>
          <w:rFonts w:ascii="Times New Roman" w:hAnsi="Times New Roman"/>
          <w:sz w:val="22"/>
          <w:szCs w:val="22"/>
        </w:rPr>
        <w:t>di essere consapevole che le responsabilità, anche penali, dei contenuti del materiale consegnato, al fine della partecipazione all’iniziativa disciplinata dal presente bando, sono a proprio carico, sollevando fin da ora i partner di progetto da qualsiasi pretesa di terzi.</w:t>
      </w:r>
    </w:p>
    <w:p>
      <w:pPr>
        <w:pStyle w:val="BodyText3"/>
        <w:spacing w:before="0" w:after="80"/>
        <w:ind w:right="142" w:hanging="0"/>
        <w:jc w:val="center"/>
        <w:rPr>
          <w:b/>
          <w:b/>
          <w:bCs/>
          <w:sz w:val="24"/>
          <w:szCs w:val="24"/>
          <w:u w:val="single"/>
        </w:rPr>
      </w:pPr>
      <w:r>
        <w:rPr>
          <w:b/>
          <w:bCs/>
          <w:sz w:val="24"/>
          <w:szCs w:val="24"/>
          <w:u w:val="single"/>
        </w:rPr>
        <w:t xml:space="preserve">DICHIARA INOLTRE </w:t>
      </w:r>
    </w:p>
    <w:p>
      <w:pPr>
        <w:pStyle w:val="BodyText3"/>
        <w:spacing w:before="0" w:after="80"/>
        <w:ind w:right="142" w:hanging="0"/>
        <w:jc w:val="center"/>
        <w:rPr>
          <w:b/>
          <w:b/>
          <w:bCs/>
          <w:sz w:val="24"/>
          <w:szCs w:val="24"/>
          <w:u w:val="single"/>
        </w:rPr>
      </w:pPr>
      <w:r>
        <w:rPr>
          <w:i/>
          <w:iCs/>
          <w:sz w:val="20"/>
          <w:szCs w:val="20"/>
        </w:rPr>
        <w:t>(selezionare solo se in possesso dei requisiti indicati)</w:t>
      </w:r>
    </w:p>
    <w:p>
      <w:pPr>
        <w:pStyle w:val="BodyText3"/>
        <w:spacing w:before="0" w:after="80"/>
        <w:ind w:right="142" w:hanging="0"/>
        <w:jc w:val="center"/>
        <w:rPr>
          <w:b/>
          <w:b/>
          <w:bCs/>
          <w:sz w:val="24"/>
          <w:szCs w:val="24"/>
          <w:u w:val="single"/>
        </w:rPr>
      </w:pPr>
      <w:r>
        <w:rPr>
          <w:b/>
          <w:bCs/>
          <w:sz w:val="24"/>
          <w:szCs w:val="24"/>
          <w:u w:val="single"/>
        </w:rPr>
      </w:r>
    </w:p>
    <w:p>
      <w:pPr>
        <w:pStyle w:val="BodyText3"/>
        <w:numPr>
          <w:ilvl w:val="0"/>
          <w:numId w:val="2"/>
        </w:numPr>
        <w:spacing w:before="0" w:after="80"/>
        <w:ind w:left="720" w:right="142" w:hanging="360"/>
        <w:jc w:val="both"/>
        <w:rPr>
          <w:sz w:val="22"/>
          <w:szCs w:val="22"/>
        </w:rPr>
      </w:pPr>
      <w:r>
        <w:rPr>
          <w:sz w:val="22"/>
          <w:szCs w:val="22"/>
        </w:rPr>
        <w:t>di essere un’impresa femminile (Articolo 7 del Bando)</w:t>
      </w:r>
    </w:p>
    <w:p>
      <w:pPr>
        <w:pStyle w:val="BodyText3"/>
        <w:numPr>
          <w:ilvl w:val="0"/>
          <w:numId w:val="2"/>
        </w:numPr>
        <w:spacing w:before="0" w:after="80"/>
        <w:ind w:left="720" w:right="142" w:hanging="360"/>
        <w:jc w:val="both"/>
        <w:rPr>
          <w:b/>
          <w:b/>
          <w:bCs/>
          <w:sz w:val="24"/>
          <w:szCs w:val="24"/>
          <w:u w:val="single"/>
        </w:rPr>
      </w:pPr>
      <w:r>
        <w:rPr>
          <w:sz w:val="22"/>
          <w:szCs w:val="22"/>
        </w:rPr>
        <w:t>di essere un’impresa giovanile (Articolo 7 del Bando)</w:t>
      </w:r>
    </w:p>
    <w:p>
      <w:pPr>
        <w:pStyle w:val="BodyText3"/>
        <w:numPr>
          <w:ilvl w:val="0"/>
          <w:numId w:val="2"/>
        </w:numPr>
        <w:spacing w:before="0" w:after="80"/>
        <w:ind w:left="720" w:right="142" w:hanging="360"/>
        <w:jc w:val="both"/>
        <w:rPr>
          <w:sz w:val="22"/>
          <w:szCs w:val="22"/>
        </w:rPr>
      </w:pPr>
      <w:r>
        <w:rPr>
          <w:sz w:val="22"/>
          <w:szCs w:val="22"/>
        </w:rPr>
        <w:t>di essere iscritta al registro delle Startup o delle PMI Innovative</w:t>
      </w:r>
    </w:p>
    <w:p>
      <w:pPr>
        <w:pStyle w:val="BodyText3"/>
        <w:numPr>
          <w:ilvl w:val="0"/>
          <w:numId w:val="2"/>
        </w:numPr>
        <w:spacing w:before="0" w:after="80"/>
        <w:ind w:left="720" w:right="142" w:hanging="360"/>
        <w:jc w:val="both"/>
        <w:rPr>
          <w:sz w:val="22"/>
          <w:szCs w:val="22"/>
        </w:rPr>
      </w:pPr>
      <w:r>
        <w:rPr>
          <w:sz w:val="22"/>
          <w:szCs w:val="22"/>
        </w:rPr>
        <w:t>di essere una società benefit</w:t>
      </w:r>
    </w:p>
    <w:p>
      <w:pPr>
        <w:pStyle w:val="Normal"/>
        <w:rPr>
          <w:rFonts w:ascii="Times New Roman" w:hAnsi="Times New Roman"/>
          <w:sz w:val="12"/>
          <w:szCs w:val="12"/>
        </w:rPr>
      </w:pPr>
      <w:r>
        <w:rPr>
          <w:rFonts w:ascii="Times New Roman" w:hAnsi="Times New Roman"/>
          <w:sz w:val="12"/>
          <w:szCs w:val="12"/>
        </w:rPr>
      </w:r>
    </w:p>
    <w:p>
      <w:pPr>
        <w:pStyle w:val="Corpodeltesto"/>
        <w:spacing w:before="120" w:after="0"/>
        <w:jc w:val="both"/>
        <w:rPr>
          <w:b/>
          <w:b/>
          <w:sz w:val="20"/>
          <w:szCs w:val="20"/>
        </w:rPr>
      </w:pPr>
      <w:r>
        <w:rPr>
          <w:b/>
          <w:sz w:val="20"/>
          <w:szCs w:val="20"/>
        </w:rPr>
        <w:t>Allegati alla domanda:</w:t>
      </w:r>
    </w:p>
    <w:p>
      <w:pPr>
        <w:pStyle w:val="Default"/>
        <w:rPr>
          <w:sz w:val="28"/>
          <w:szCs w:val="28"/>
          <w:lang w:val="x-none"/>
        </w:rPr>
      </w:pPr>
      <w:r>
        <w:rPr>
          <w:sz w:val="28"/>
          <w:szCs w:val="28"/>
          <w:lang w:val="x-none"/>
        </w:rPr>
      </w:r>
    </w:p>
    <w:p>
      <w:pPr>
        <w:pStyle w:val="Normal"/>
        <w:numPr>
          <w:ilvl w:val="0"/>
          <w:numId w:val="3"/>
        </w:numPr>
        <w:spacing w:lineRule="auto" w:line="360"/>
        <w:ind w:left="786" w:right="383" w:hanging="360"/>
        <w:jc w:val="both"/>
        <w:rPr>
          <w:rFonts w:ascii="Times New Roman" w:hAnsi="Times New Roman"/>
          <w:sz w:val="22"/>
          <w:szCs w:val="22"/>
        </w:rPr>
      </w:pPr>
      <w:r>
        <w:rPr>
          <w:rFonts w:ascii="Times New Roman" w:hAnsi="Times New Roman"/>
          <w:sz w:val="22"/>
          <w:szCs w:val="22"/>
        </w:rPr>
        <w:t>Piano di sostenibilità ESG</w:t>
      </w:r>
    </w:p>
    <w:p>
      <w:pPr>
        <w:pStyle w:val="Normal"/>
        <w:numPr>
          <w:ilvl w:val="0"/>
          <w:numId w:val="3"/>
        </w:numPr>
        <w:spacing w:lineRule="auto" w:line="360"/>
        <w:ind w:left="786" w:right="383" w:hanging="360"/>
        <w:jc w:val="both"/>
        <w:rPr>
          <w:rFonts w:ascii="Times New Roman" w:hAnsi="Times New Roman"/>
          <w:sz w:val="22"/>
          <w:szCs w:val="22"/>
        </w:rPr>
      </w:pPr>
      <w:r>
        <w:rPr>
          <w:rFonts w:ascii="Times New Roman" w:hAnsi="Times New Roman"/>
          <w:sz w:val="22"/>
          <w:szCs w:val="22"/>
        </w:rPr>
        <w:t>Presa Visione Informativa privacy</w:t>
      </w:r>
    </w:p>
    <w:p>
      <w:pPr>
        <w:pStyle w:val="Normal"/>
        <w:numPr>
          <w:ilvl w:val="0"/>
          <w:numId w:val="3"/>
        </w:numPr>
        <w:spacing w:lineRule="auto" w:line="360"/>
        <w:ind w:left="786" w:right="383" w:hanging="360"/>
        <w:jc w:val="both"/>
        <w:rPr>
          <w:rFonts w:ascii="Times New Roman" w:hAnsi="Times New Roman"/>
          <w:sz w:val="22"/>
          <w:szCs w:val="22"/>
        </w:rPr>
      </w:pPr>
      <w:r>
        <w:rPr>
          <w:rFonts w:ascii="Times New Roman" w:hAnsi="Times New Roman"/>
          <w:sz w:val="22"/>
          <w:szCs w:val="22"/>
        </w:rPr>
        <w:t>Dichiarazione De Minimis</w:t>
      </w:r>
    </w:p>
    <w:p>
      <w:pPr>
        <w:pStyle w:val="Corpodeltesto"/>
        <w:spacing w:lineRule="auto" w:line="360"/>
        <w:rPr>
          <w:b/>
          <w:b/>
          <w:sz w:val="20"/>
          <w:szCs w:val="20"/>
        </w:rPr>
      </w:pPr>
      <w:r>
        <w:rPr>
          <w:b/>
          <w:sz w:val="20"/>
          <w:szCs w:val="20"/>
        </w:rPr>
      </w:r>
    </w:p>
    <w:p>
      <w:pPr>
        <w:pStyle w:val="Corpodeltesto"/>
        <w:spacing w:lineRule="auto" w:line="360"/>
        <w:rPr>
          <w:sz w:val="20"/>
          <w:szCs w:val="20"/>
        </w:rPr>
      </w:pPr>
      <w:r>
        <w:rPr>
          <w:sz w:val="20"/>
          <w:szCs w:val="20"/>
        </w:rPr>
        <w:t xml:space="preserve">Data …………………………………………… </w:t>
        <w:tab/>
      </w:r>
    </w:p>
    <w:p>
      <w:pPr>
        <w:pStyle w:val="Corpodeltesto"/>
        <w:spacing w:lineRule="auto" w:line="360"/>
        <w:rPr>
          <w:sz w:val="20"/>
          <w:szCs w:val="20"/>
        </w:rPr>
      </w:pPr>
      <w:r>
        <w:rPr>
          <w:sz w:val="20"/>
          <w:szCs w:val="20"/>
        </w:rPr>
      </w:r>
    </w:p>
    <w:p>
      <w:pPr>
        <w:pStyle w:val="Corpodeltesto"/>
        <w:spacing w:lineRule="auto" w:line="360"/>
        <w:rPr>
          <w:color w:val="000000"/>
          <w:lang w:val="fr-FR" w:eastAsia="ar-SA"/>
        </w:rPr>
      </w:pPr>
      <w:r>
        <w:rPr>
          <w:b/>
          <w:bCs/>
          <w:sz w:val="20"/>
          <w:szCs w:val="20"/>
        </w:rPr>
        <w:t xml:space="preserve">Firma </w:t>
      </w:r>
      <w:r>
        <w:rPr>
          <w:sz w:val="20"/>
          <w:szCs w:val="20"/>
        </w:rPr>
        <w:t>……………………………</w:t>
      </w:r>
      <w:r>
        <w:br w:type="page"/>
      </w:r>
    </w:p>
    <w:p>
      <w:pPr>
        <w:pStyle w:val="Default"/>
        <w:jc w:val="center"/>
        <w:rPr>
          <w:lang w:val="fr-FR"/>
        </w:rPr>
      </w:pPr>
      <w:r>
        <w:rPr>
          <w:lang w:val="fr-FR"/>
        </w:rPr>
      </w:r>
    </w:p>
    <w:p>
      <w:pPr>
        <w:pStyle w:val="Normal"/>
        <w:spacing w:before="0" w:after="120"/>
        <w:jc w:val="center"/>
        <w:rPr>
          <w:rFonts w:ascii="Times New Roman" w:hAnsi="Times New Roman"/>
          <w:b/>
          <w:b/>
          <w:bCs/>
          <w:i/>
          <w:i/>
          <w:iCs/>
          <w:sz w:val="28"/>
          <w:szCs w:val="28"/>
          <w:u w:val="single"/>
        </w:rPr>
      </w:pPr>
      <w:r>
        <w:rPr>
          <w:rFonts w:ascii="Times New Roman" w:hAnsi="Times New Roman"/>
          <w:b/>
          <w:bCs/>
          <w:i/>
          <w:iCs/>
          <w:sz w:val="28"/>
          <w:szCs w:val="28"/>
          <w:u w:val="single"/>
        </w:rPr>
        <w:t>PIANO PER LA SOSTENIBILITÀ ESG DI IMPRESA</w:t>
      </w:r>
    </w:p>
    <w:p>
      <w:pPr>
        <w:pStyle w:val="Normal"/>
        <w:rPr>
          <w:rFonts w:ascii="Times New Roman" w:hAnsi="Times New Roman"/>
          <w:b/>
          <w:b/>
          <w:bCs/>
          <w:color w:val="FFFFFF"/>
          <w:sz w:val="22"/>
          <w:szCs w:val="22"/>
          <w:highlight w:val="blue"/>
        </w:rPr>
      </w:pPr>
      <w:r>
        <w:rPr>
          <w:rFonts w:ascii="Times New Roman" w:hAnsi="Times New Roman"/>
          <w:b/>
          <w:bCs/>
          <w:color w:val="FFFFFF"/>
          <w:sz w:val="22"/>
          <w:szCs w:val="22"/>
          <w:highlight w:val="blue"/>
        </w:rPr>
      </w:r>
    </w:p>
    <w:p>
      <w:pPr>
        <w:pStyle w:val="Normal"/>
        <w:rPr>
          <w:rFonts w:ascii="Times New Roman" w:hAnsi="Times New Roman"/>
          <w:b/>
          <w:b/>
          <w:bCs/>
          <w:i/>
          <w:i/>
          <w:iCs/>
          <w:color w:val="000000"/>
          <w:u w:val="single"/>
          <w:lang w:eastAsia="it-IT"/>
        </w:rPr>
      </w:pPr>
      <w:r>
        <w:rPr>
          <w:rFonts w:ascii="Times New Roman" w:hAnsi="Times New Roman"/>
          <w:b/>
          <w:bCs/>
          <w:i/>
          <w:iCs/>
          <w:color w:val="000000"/>
          <w:u w:val="single"/>
          <w:lang w:eastAsia="it-IT"/>
        </w:rPr>
      </w:r>
    </w:p>
    <w:p>
      <w:pPr>
        <w:pStyle w:val="Normal"/>
        <w:rPr>
          <w:rFonts w:ascii="Times New Roman" w:hAnsi="Times New Roman"/>
          <w:b/>
          <w:b/>
          <w:bCs/>
          <w:i/>
          <w:i/>
          <w:iCs/>
          <w:color w:val="000000"/>
          <w:u w:val="single"/>
          <w:lang w:eastAsia="it-IT"/>
        </w:rPr>
      </w:pPr>
      <w:r>
        <mc:AlternateContent>
          <mc:Choice Requires="wps">
            <w:drawing>
              <wp:anchor behindDoc="0" distT="45720" distB="45720" distL="114300" distR="114300" simplePos="0" locked="0" layoutInCell="1" allowOverlap="1" relativeHeight="2" wp14:anchorId="5D33AB5A">
                <wp:simplePos x="0" y="0"/>
                <wp:positionH relativeFrom="margin">
                  <wp:align>right</wp:align>
                </wp:positionH>
                <wp:positionV relativeFrom="paragraph">
                  <wp:posOffset>260985</wp:posOffset>
                </wp:positionV>
                <wp:extent cx="6164580" cy="1784985"/>
                <wp:effectExtent l="0" t="0" r="27305" b="25400"/>
                <wp:wrapSquare wrapText="bothSides"/>
                <wp:docPr id="1" name="Casella di testo 2"/>
                <a:graphic xmlns:a="http://schemas.openxmlformats.org/drawingml/2006/main">
                  <a:graphicData uri="http://schemas.microsoft.com/office/word/2010/wordprocessingShape">
                    <wps:wsp>
                      <wps:cNvSpPr/>
                      <wps:spPr>
                        <a:xfrm>
                          <a:off x="0" y="0"/>
                          <a:ext cx="6163920" cy="17845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tocornice"/>
                              <w:rPr/>
                            </w:pPr>
                            <w:r>
                              <w:rPr/>
                              <w:t>Max 1000 caratteri</w:t>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txbxContent>
                      </wps:txbx>
                      <wps:bodyPr>
                        <a:noAutofit/>
                      </wps:bodyPr>
                    </wps:wsp>
                  </a:graphicData>
                </a:graphic>
              </wp:anchor>
            </w:drawing>
          </mc:Choice>
          <mc:Fallback>
            <w:pict>
              <v:rect id="shape_0" ID="Casella di testo 2" fillcolor="white" stroked="t" style="position:absolute;margin-left:-7.5pt;margin-top:20.55pt;width:485.3pt;height:140.45pt;mso-position-horizontal:right;mso-position-horizontal-relative:margin" wp14:anchorId="5D33AB5A">
                <w10:wrap type="square"/>
                <v:fill o:detectmouseclick="t" type="solid" color2="black"/>
                <v:stroke color="black" weight="9360" joinstyle="miter" endcap="flat"/>
                <v:textbox>
                  <w:txbxContent>
                    <w:p>
                      <w:pPr>
                        <w:pStyle w:val="Contenutocornice"/>
                        <w:rPr/>
                      </w:pPr>
                      <w:r>
                        <w:rPr/>
                        <w:t>Max 1000 caratteri</w:t>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txbxContent>
                </v:textbox>
              </v:rect>
            </w:pict>
          </mc:Fallback>
        </mc:AlternateContent>
      </w:r>
      <w:r>
        <w:rPr>
          <w:rFonts w:ascii="Times New Roman" w:hAnsi="Times New Roman"/>
          <w:b/>
          <w:bCs/>
          <w:i/>
          <w:iCs/>
          <w:color w:val="000000"/>
          <w:u w:val="single"/>
          <w:lang w:eastAsia="it-IT"/>
        </w:rPr>
        <w:t>Descrizione delle iniziative di sostenibilità ESG già realizzate dall’impresa o in fase di definizione</w:t>
      </w:r>
    </w:p>
    <w:p>
      <w:pPr>
        <w:pStyle w:val="Normal"/>
        <w:tabs>
          <w:tab w:val="clear" w:pos="708"/>
          <w:tab w:val="left" w:pos="1110" w:leader="none"/>
        </w:tabs>
        <w:rPr>
          <w:rFonts w:ascii="Times New Roman" w:hAnsi="Times New Roman"/>
          <w:color w:val="000000"/>
          <w:sz w:val="18"/>
          <w:szCs w:val="18"/>
          <w:lang w:eastAsia="it-IT"/>
        </w:rPr>
      </w:pPr>
      <w:r>
        <w:rPr>
          <w:rFonts w:ascii="Times New Roman" w:hAnsi="Times New Roman"/>
          <w:color w:val="000000"/>
          <w:sz w:val="20"/>
          <w:szCs w:val="20"/>
          <w:lang w:eastAsia="it-IT"/>
        </w:rPr>
        <w:tab/>
      </w:r>
    </w:p>
    <w:p>
      <w:pPr>
        <w:pStyle w:val="Normal"/>
        <w:rPr>
          <w:rFonts w:ascii="Times New Roman" w:hAnsi="Times New Roman"/>
          <w:color w:val="000000"/>
          <w:sz w:val="18"/>
          <w:szCs w:val="18"/>
          <w:lang w:eastAsia="it-IT"/>
        </w:rPr>
      </w:pPr>
      <w:r>
        <w:rPr>
          <w:rFonts w:ascii="Times New Roman" w:hAnsi="Times New Roman"/>
          <w:color w:val="000000"/>
          <w:sz w:val="18"/>
          <w:szCs w:val="18"/>
          <w:lang w:eastAsia="it-IT"/>
        </w:rPr>
      </w:r>
      <w:bookmarkStart w:id="1" w:name="_Hlk195874318"/>
      <w:bookmarkStart w:id="2" w:name="_Hlk195874318"/>
      <w:bookmarkEnd w:id="2"/>
    </w:p>
    <w:p>
      <w:pPr>
        <w:pStyle w:val="Normal"/>
        <w:jc w:val="both"/>
        <w:rPr>
          <w:rFonts w:ascii="Times New Roman" w:hAnsi="Times New Roman"/>
          <w:b/>
          <w:b/>
          <w:bCs/>
          <w:i/>
          <w:i/>
          <w:iCs/>
          <w:color w:val="000000"/>
          <w:u w:val="single"/>
          <w:lang w:eastAsia="it-IT"/>
        </w:rPr>
      </w:pPr>
      <w:r>
        <mc:AlternateContent>
          <mc:Choice Requires="wps">
            <w:drawing>
              <wp:anchor behindDoc="0" distT="45720" distB="45720" distL="114300" distR="114300" simplePos="0" locked="0" layoutInCell="1" allowOverlap="1" relativeHeight="3" wp14:anchorId="718E14E9">
                <wp:simplePos x="0" y="0"/>
                <wp:positionH relativeFrom="margin">
                  <wp:posOffset>22860</wp:posOffset>
                </wp:positionH>
                <wp:positionV relativeFrom="paragraph">
                  <wp:posOffset>415290</wp:posOffset>
                </wp:positionV>
                <wp:extent cx="6201410" cy="1743710"/>
                <wp:effectExtent l="0" t="0" r="28575" b="28575"/>
                <wp:wrapSquare wrapText="bothSides"/>
                <wp:docPr id="3" name="Casella di testo 340062710"/>
                <a:graphic xmlns:a="http://schemas.openxmlformats.org/drawingml/2006/main">
                  <a:graphicData uri="http://schemas.microsoft.com/office/word/2010/wordprocessingShape">
                    <wps:wsp>
                      <wps:cNvSpPr/>
                      <wps:spPr>
                        <a:xfrm>
                          <a:off x="0" y="0"/>
                          <a:ext cx="6200640" cy="17431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tocornice"/>
                              <w:rPr/>
                            </w:pPr>
                            <w:r>
                              <w:rPr/>
                              <w:t>Max 1000 caratteri</w:t>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txbxContent>
                      </wps:txbx>
                      <wps:bodyPr>
                        <a:noAutofit/>
                      </wps:bodyPr>
                    </wps:wsp>
                  </a:graphicData>
                </a:graphic>
              </wp:anchor>
            </w:drawing>
          </mc:Choice>
          <mc:Fallback>
            <w:pict>
              <v:rect id="shape_0" ID="Casella di testo 340062710" fillcolor="white" stroked="t" style="position:absolute;margin-left:1.8pt;margin-top:32.7pt;width:488.2pt;height:137.2pt;mso-position-horizontal-relative:margin" wp14:anchorId="718E14E9">
                <w10:wrap type="square"/>
                <v:fill o:detectmouseclick="t" type="solid" color2="black"/>
                <v:stroke color="black" weight="9360" joinstyle="miter" endcap="flat"/>
                <v:textbox>
                  <w:txbxContent>
                    <w:p>
                      <w:pPr>
                        <w:pStyle w:val="Contenutocornice"/>
                        <w:rPr/>
                      </w:pPr>
                      <w:r>
                        <w:rPr/>
                        <w:t>Max 1000 caratteri</w:t>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txbxContent>
                </v:textbox>
              </v:rect>
            </w:pict>
          </mc:Fallback>
        </mc:AlternateContent>
      </w:r>
      <w:r>
        <w:rPr>
          <w:rFonts w:ascii="Times New Roman" w:hAnsi="Times New Roman"/>
          <w:b/>
          <w:bCs/>
          <w:i/>
          <w:iCs/>
          <w:color w:val="000000"/>
          <w:u w:val="single"/>
          <w:lang w:eastAsia="it-IT"/>
        </w:rPr>
        <w:t>In che modo i prodotti/servizi/soluzioni offerti dalla tua impresa contribuiscono allo sviluppo sostenibile delle filiere della Blue&amp;Green Economy?</w:t>
      </w:r>
    </w:p>
    <w:p>
      <w:pPr>
        <w:pStyle w:val="Normal"/>
        <w:rPr>
          <w:rFonts w:ascii="Times New Roman" w:hAnsi="Times New Roman"/>
          <w:b/>
          <w:b/>
          <w:bCs/>
          <w:color w:val="FFFFFF"/>
          <w:sz w:val="22"/>
          <w:szCs w:val="22"/>
          <w:highlight w:val="blue"/>
        </w:rPr>
      </w:pPr>
      <w:r>
        <w:rPr>
          <w:rFonts w:ascii="Times New Roman" w:hAnsi="Times New Roman"/>
          <w:b/>
          <w:bCs/>
          <w:color w:val="FFFFFF"/>
          <w:sz w:val="22"/>
          <w:szCs w:val="22"/>
          <w:highlight w:val="blue"/>
        </w:rPr>
      </w:r>
    </w:p>
    <w:p>
      <w:pPr>
        <w:pStyle w:val="Normal"/>
        <w:rPr>
          <w:rFonts w:ascii="Times New Roman" w:hAnsi="Times New Roman"/>
          <w:b/>
          <w:b/>
          <w:bCs/>
          <w:i/>
          <w:i/>
          <w:iCs/>
          <w:color w:val="000000"/>
          <w:u w:val="single"/>
          <w:lang w:eastAsia="it-IT"/>
        </w:rPr>
      </w:pPr>
      <w:r>
        <w:rPr>
          <w:rFonts w:ascii="Times New Roman" w:hAnsi="Times New Roman"/>
          <w:b/>
          <w:bCs/>
          <w:i/>
          <w:iCs/>
          <w:color w:val="000000"/>
          <w:u w:val="single"/>
          <w:lang w:eastAsia="it-IT"/>
        </w:rPr>
      </w:r>
    </w:p>
    <w:p>
      <w:pPr>
        <w:pStyle w:val="Normal"/>
        <w:rPr>
          <w:rFonts w:ascii="Times New Roman" w:hAnsi="Times New Roman"/>
          <w:b/>
          <w:b/>
          <w:bCs/>
          <w:i/>
          <w:i/>
          <w:iCs/>
          <w:color w:val="000000"/>
          <w:u w:val="single"/>
          <w:lang w:eastAsia="it-IT"/>
        </w:rPr>
      </w:pPr>
      <w:r>
        <mc:AlternateContent>
          <mc:Choice Requires="wps">
            <w:drawing>
              <wp:anchor behindDoc="0" distT="45720" distB="45720" distL="114300" distR="114300" simplePos="0" locked="0" layoutInCell="1" allowOverlap="1" relativeHeight="4" wp14:anchorId="0AC04521">
                <wp:simplePos x="0" y="0"/>
                <wp:positionH relativeFrom="margin">
                  <wp:align>right</wp:align>
                </wp:positionH>
                <wp:positionV relativeFrom="paragraph">
                  <wp:posOffset>260985</wp:posOffset>
                </wp:positionV>
                <wp:extent cx="6164580" cy="1784985"/>
                <wp:effectExtent l="0" t="0" r="27305" b="25400"/>
                <wp:wrapSquare wrapText="bothSides"/>
                <wp:docPr id="5" name="Casella di testo 2"/>
                <a:graphic xmlns:a="http://schemas.openxmlformats.org/drawingml/2006/main">
                  <a:graphicData uri="http://schemas.microsoft.com/office/word/2010/wordprocessingShape">
                    <wps:wsp>
                      <wps:cNvSpPr/>
                      <wps:spPr>
                        <a:xfrm>
                          <a:off x="0" y="0"/>
                          <a:ext cx="6163920" cy="17845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tocornice"/>
                              <w:rPr/>
                            </w:pPr>
                            <w:r>
                              <w:rPr/>
                              <w:t>Max 1000 caratteri</w:t>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txbxContent>
                      </wps:txbx>
                      <wps:bodyPr>
                        <a:noAutofit/>
                      </wps:bodyPr>
                    </wps:wsp>
                  </a:graphicData>
                </a:graphic>
              </wp:anchor>
            </w:drawing>
          </mc:Choice>
          <mc:Fallback>
            <w:pict>
              <v:rect id="shape_0" ID="Casella di testo 2" fillcolor="white" stroked="t" style="position:absolute;margin-left:-7.5pt;margin-top:20.55pt;width:485.3pt;height:140.45pt;mso-position-horizontal:right;mso-position-horizontal-relative:margin" wp14:anchorId="0AC04521">
                <w10:wrap type="square"/>
                <v:fill o:detectmouseclick="t" type="solid" color2="black"/>
                <v:stroke color="black" weight="9360" joinstyle="miter" endcap="flat"/>
                <v:textbox>
                  <w:txbxContent>
                    <w:p>
                      <w:pPr>
                        <w:pStyle w:val="Contenutocornice"/>
                        <w:rPr/>
                      </w:pPr>
                      <w:r>
                        <w:rPr/>
                        <w:t>Max 1000 caratteri</w:t>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txbxContent>
                </v:textbox>
              </v:rect>
            </w:pict>
          </mc:Fallback>
        </mc:AlternateContent>
      </w:r>
      <w:r>
        <w:rPr>
          <w:rFonts w:eastAsia="Times New Roman" w:cs="Calibri"/>
          <w:sz w:val="22"/>
          <w:szCs w:val="22"/>
          <w:lang w:eastAsia="ar-SA"/>
        </w:rPr>
        <w:t xml:space="preserve"> </w:t>
      </w:r>
      <w:r>
        <w:rPr>
          <w:rFonts w:ascii="Times New Roman" w:hAnsi="Times New Roman"/>
          <w:b/>
          <w:bCs/>
          <w:i/>
          <w:iCs/>
          <w:color w:val="000000"/>
          <w:u w:val="single"/>
          <w:lang w:eastAsia="it-IT"/>
        </w:rPr>
        <w:t>L’azienda ha già attuato delle misure per l’autovalutazione del livello di sostenibilità aziendale?</w:t>
      </w:r>
    </w:p>
    <w:p>
      <w:pPr>
        <w:pStyle w:val="Normal"/>
        <w:tabs>
          <w:tab w:val="clear" w:pos="708"/>
          <w:tab w:val="left" w:pos="1110" w:leader="none"/>
        </w:tabs>
        <w:rPr>
          <w:rFonts w:ascii="Times New Roman" w:hAnsi="Times New Roman"/>
          <w:color w:val="000000"/>
          <w:sz w:val="20"/>
          <w:szCs w:val="20"/>
          <w:lang w:eastAsia="it-IT"/>
        </w:rPr>
      </w:pPr>
      <w:r>
        <w:rPr>
          <w:rFonts w:ascii="Times New Roman" w:hAnsi="Times New Roman"/>
          <w:color w:val="000000"/>
          <w:sz w:val="20"/>
          <w:szCs w:val="20"/>
          <w:lang w:eastAsia="it-IT"/>
        </w:rPr>
        <w:tab/>
      </w:r>
    </w:p>
    <w:p>
      <w:pPr>
        <w:pStyle w:val="Normal"/>
        <w:tabs>
          <w:tab w:val="clear" w:pos="708"/>
          <w:tab w:val="left" w:pos="1110" w:leader="none"/>
        </w:tabs>
        <w:rPr>
          <w:rFonts w:ascii="Times New Roman" w:hAnsi="Times New Roman"/>
          <w:color w:val="000000"/>
          <w:sz w:val="20"/>
          <w:szCs w:val="20"/>
          <w:lang w:eastAsia="it-IT"/>
        </w:rPr>
      </w:pPr>
      <w:r>
        <w:rPr>
          <w:rFonts w:ascii="Times New Roman" w:hAnsi="Times New Roman"/>
          <w:color w:val="000000"/>
          <w:sz w:val="20"/>
          <w:szCs w:val="20"/>
          <w:lang w:eastAsia="it-IT"/>
        </w:rPr>
      </w:r>
    </w:p>
    <w:p>
      <w:pPr>
        <w:pStyle w:val="Normal"/>
        <w:spacing w:before="0" w:after="120"/>
        <w:rPr>
          <w:rFonts w:ascii="Times New Roman" w:hAnsi="Times New Roman"/>
          <w:b/>
          <w:b/>
          <w:bCs/>
          <w:i/>
          <w:i/>
          <w:iCs/>
          <w:sz w:val="26"/>
          <w:szCs w:val="26"/>
          <w:u w:val="single"/>
        </w:rPr>
      </w:pPr>
      <w:r>
        <mc:AlternateContent>
          <mc:Choice Requires="wps">
            <w:drawing>
              <wp:anchor behindDoc="0" distT="45720" distB="45720" distL="114300" distR="113665" simplePos="0" locked="0" layoutInCell="1" allowOverlap="1" relativeHeight="5" wp14:anchorId="6C041AE3">
                <wp:simplePos x="0" y="0"/>
                <wp:positionH relativeFrom="margin">
                  <wp:align>right</wp:align>
                </wp:positionH>
                <wp:positionV relativeFrom="paragraph">
                  <wp:posOffset>252730</wp:posOffset>
                </wp:positionV>
                <wp:extent cx="6174105" cy="1787525"/>
                <wp:effectExtent l="0" t="0" r="17780" b="22860"/>
                <wp:wrapSquare wrapText="bothSides"/>
                <wp:docPr id="7" name="Casella di testo 102786366"/>
                <a:graphic xmlns:a="http://schemas.openxmlformats.org/drawingml/2006/main">
                  <a:graphicData uri="http://schemas.microsoft.com/office/word/2010/wordprocessingShape">
                    <wps:wsp>
                      <wps:cNvSpPr/>
                      <wps:spPr>
                        <a:xfrm>
                          <a:off x="0" y="0"/>
                          <a:ext cx="6173640" cy="178704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tocornice"/>
                              <w:rPr/>
                            </w:pPr>
                            <w:r>
                              <w:rPr/>
                              <w:t>Max 1000 caratteri</w:t>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txbxContent>
                      </wps:txbx>
                      <wps:bodyPr>
                        <a:noAutofit/>
                      </wps:bodyPr>
                    </wps:wsp>
                  </a:graphicData>
                </a:graphic>
              </wp:anchor>
            </w:drawing>
          </mc:Choice>
          <mc:Fallback>
            <w:pict>
              <v:rect id="shape_0" ID="Casella di testo 102786366" fillcolor="white" stroked="t" style="position:absolute;margin-left:-7.45pt;margin-top:19.9pt;width:486.05pt;height:140.65pt;mso-position-horizontal:right;mso-position-horizontal-relative:margin" wp14:anchorId="6C041AE3">
                <w10:wrap type="square"/>
                <v:fill o:detectmouseclick="t" type="solid" color2="black"/>
                <v:stroke color="black" weight="9360" joinstyle="miter" endcap="flat"/>
                <v:textbox>
                  <w:txbxContent>
                    <w:p>
                      <w:pPr>
                        <w:pStyle w:val="Contenutocornice"/>
                        <w:rPr/>
                      </w:pPr>
                      <w:r>
                        <w:rPr/>
                        <w:t>Max 1000 caratteri</w:t>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p>
                      <w:pPr>
                        <w:pStyle w:val="Contenutocornice"/>
                        <w:rPr/>
                      </w:pPr>
                      <w:r>
                        <w:rPr/>
                      </w:r>
                    </w:p>
                  </w:txbxContent>
                </v:textbox>
              </v:rect>
            </w:pict>
          </mc:Fallback>
        </mc:AlternateContent>
      </w:r>
      <w:r>
        <w:rPr>
          <w:rFonts w:ascii="Times New Roman" w:hAnsi="Times New Roman"/>
          <w:b/>
          <w:bCs/>
          <w:i/>
          <w:iCs/>
          <w:color w:val="000000"/>
          <w:u w:val="single"/>
          <w:lang w:eastAsia="it-IT"/>
        </w:rPr>
        <w:t xml:space="preserve"> </w:t>
      </w:r>
      <w:bookmarkStart w:id="3" w:name="_Hlk197432644"/>
      <w:r>
        <w:rPr>
          <w:rFonts w:ascii="Times New Roman" w:hAnsi="Times New Roman"/>
          <w:b/>
          <w:bCs/>
          <w:i/>
          <w:iCs/>
          <w:color w:val="000000"/>
          <w:u w:val="single"/>
          <w:lang w:eastAsia="it-IT"/>
        </w:rPr>
        <w:t xml:space="preserve">L’azienda possiede certificazioni relative alla sostenibilità di </w:t>
      </w:r>
      <w:bookmarkEnd w:id="3"/>
      <w:r>
        <w:rPr>
          <w:rFonts w:ascii="Times New Roman" w:hAnsi="Times New Roman"/>
          <w:b/>
          <w:bCs/>
          <w:i/>
          <w:iCs/>
          <w:color w:val="000000"/>
          <w:u w:val="single"/>
          <w:lang w:eastAsia="it-IT"/>
        </w:rPr>
        <w:t>impresa? Quali?</w:t>
      </w:r>
      <w:r>
        <w:br w:type="page"/>
      </w:r>
    </w:p>
    <w:p>
      <w:pPr>
        <w:pStyle w:val="Normal"/>
        <w:spacing w:before="0" w:after="120"/>
        <w:rPr>
          <w:rFonts w:ascii="Times New Roman" w:hAnsi="Times New Roman"/>
          <w:b/>
          <w:b/>
          <w:bCs/>
          <w:i/>
          <w:i/>
          <w:iCs/>
          <w:sz w:val="26"/>
          <w:szCs w:val="26"/>
          <w:u w:val="single"/>
        </w:rPr>
      </w:pPr>
      <w:r>
        <w:rPr>
          <w:rFonts w:ascii="Times New Roman" w:hAnsi="Times New Roman"/>
          <w:b/>
          <w:bCs/>
          <w:i/>
          <w:iCs/>
          <w:sz w:val="26"/>
          <w:szCs w:val="26"/>
          <w:u w:val="single"/>
        </w:rPr>
        <w:t>INFORMATIVA PRIVACY AI SENSI DEL REGOLAMENTO EUROPEO 2016/679</w:t>
      </w:r>
    </w:p>
    <w:p>
      <w:pPr>
        <w:pStyle w:val="Normal"/>
        <w:tabs>
          <w:tab w:val="clear" w:pos="708"/>
          <w:tab w:val="left" w:pos="3456" w:leader="none"/>
        </w:tabs>
        <w:rPr>
          <w:rFonts w:ascii="Times New Roman" w:hAnsi="Times New Roman"/>
          <w:sz w:val="18"/>
          <w:szCs w:val="18"/>
          <w:highlight w:val="blue"/>
        </w:rPr>
      </w:pPr>
      <w:r>
        <w:rPr>
          <w:rFonts w:ascii="Times New Roman" w:hAnsi="Times New Roman"/>
          <w:sz w:val="18"/>
          <w:szCs w:val="18"/>
          <w:highlight w:val="blue"/>
        </w:rPr>
      </w:r>
    </w:p>
    <w:p>
      <w:pPr>
        <w:pStyle w:val="Normal"/>
        <w:tabs>
          <w:tab w:val="clear" w:pos="708"/>
          <w:tab w:val="left" w:pos="3456" w:leader="none"/>
        </w:tabs>
        <w:rPr>
          <w:rFonts w:ascii="Times New Roman" w:hAnsi="Times New Roman"/>
          <w:sz w:val="18"/>
          <w:szCs w:val="18"/>
          <w:highlight w:val="blue"/>
        </w:rPr>
      </w:pPr>
      <w:r>
        <w:rPr>
          <w:rFonts w:ascii="Times New Roman" w:hAnsi="Times New Roman"/>
          <w:sz w:val="18"/>
          <w:szCs w:val="18"/>
          <w:highlight w:val="blue"/>
        </w:rPr>
      </w:r>
    </w:p>
    <w:tbl>
      <w:tblPr>
        <w:tblW w:w="9663" w:type="dxa"/>
        <w:jc w:val="left"/>
        <w:tblInd w:w="108" w:type="dxa"/>
        <w:tblCellMar>
          <w:top w:w="0" w:type="dxa"/>
          <w:left w:w="108" w:type="dxa"/>
          <w:bottom w:w="0" w:type="dxa"/>
          <w:right w:w="108" w:type="dxa"/>
        </w:tblCellMar>
        <w:tblLook w:firstRow="1" w:noVBand="0" w:lastRow="1" w:firstColumn="1" w:lastColumn="1" w:noHBand="0" w:val="01e0"/>
      </w:tblPr>
      <w:tblGrid>
        <w:gridCol w:w="9663"/>
      </w:tblGrid>
      <w:tr>
        <w:trPr>
          <w:trHeight w:val="6018" w:hRule="atLeast"/>
        </w:trPr>
        <w:tc>
          <w:tcPr>
            <w:tcW w:w="966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18"/>
                <w:szCs w:val="18"/>
              </w:rPr>
            </w:pPr>
            <w:r>
              <w:rPr>
                <w:rFonts w:ascii="Times New Roman" w:hAnsi="Times New Roman"/>
                <w:sz w:val="18"/>
                <w:szCs w:val="18"/>
              </w:rPr>
            </w:r>
          </w:p>
          <w:p>
            <w:pPr>
              <w:pStyle w:val="Normal"/>
              <w:jc w:val="both"/>
              <w:rPr>
                <w:rFonts w:ascii="Times New Roman" w:hAnsi="Times New Roman"/>
                <w:b/>
                <w:b/>
                <w:color w:val="000000"/>
                <w:sz w:val="20"/>
                <w:szCs w:val="20"/>
              </w:rPr>
            </w:pPr>
            <w:r>
              <w:rPr>
                <w:rFonts w:ascii="Times New Roman" w:hAnsi="Times New Roman"/>
                <w:b/>
                <w:color w:val="000000"/>
                <w:sz w:val="20"/>
                <w:szCs w:val="20"/>
              </w:rPr>
              <w:t>Privacy Policy per gli utenti/partecipanti</w:t>
            </w:r>
          </w:p>
          <w:p>
            <w:pPr>
              <w:pStyle w:val="Normal"/>
              <w:jc w:val="both"/>
              <w:rPr>
                <w:rFonts w:ascii="Times New Roman" w:hAnsi="Times New Roman"/>
                <w:b/>
                <w:b/>
                <w:color w:val="000000"/>
                <w:sz w:val="20"/>
                <w:szCs w:val="20"/>
              </w:rPr>
            </w:pPr>
            <w:r>
              <w:rPr>
                <w:rFonts w:ascii="Times New Roman" w:hAnsi="Times New Roman"/>
                <w:b/>
                <w:color w:val="000000"/>
                <w:sz w:val="20"/>
                <w:szCs w:val="20"/>
              </w:rPr>
              <w:t>(“Informativa”)</w:t>
            </w:r>
          </w:p>
          <w:p>
            <w:pPr>
              <w:pStyle w:val="Normal"/>
              <w:jc w:val="both"/>
              <w:rPr>
                <w:rFonts w:ascii="Times New Roman" w:hAnsi="Times New Roman"/>
                <w:b/>
                <w:b/>
                <w:color w:val="000000"/>
                <w:sz w:val="20"/>
                <w:szCs w:val="20"/>
              </w:rPr>
            </w:pPr>
            <w:r>
              <w:rPr>
                <w:rFonts w:ascii="Times New Roman" w:hAnsi="Times New Roman"/>
                <w:b/>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1 Premessa e dati del Titolare del trattamento</w:t>
            </w:r>
          </w:p>
          <w:p>
            <w:pPr>
              <w:pStyle w:val="Normal"/>
              <w:jc w:val="both"/>
              <w:rPr>
                <w:rFonts w:ascii="Times New Roman" w:hAnsi="Times New Roman"/>
                <w:bCs/>
                <w:color w:val="000000"/>
                <w:sz w:val="20"/>
                <w:szCs w:val="20"/>
              </w:rPr>
            </w:pPr>
            <w:r>
              <w:rPr>
                <w:rFonts w:ascii="Times New Roman" w:hAnsi="Times New Roman"/>
                <w:bCs/>
                <w:color w:val="000000"/>
                <w:sz w:val="20"/>
                <w:szCs w:val="20"/>
              </w:rPr>
              <w:t>La presente Informativa è specifica per i soggetti che partecipano alle attività del progetto “NEST4ESG” (di seguito il Progetto) e alle relative selezioni sia per l'ammissione ai servizi e per la partecipazione alle iniziative da esso previsti, sia per l'affidamento di incarichi di prestazione di servizi nell'ambito del Progetto. Il Progetto è gestito da un partenariato composto da</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Cs/>
                <w:color w:val="000000"/>
                <w:sz w:val="20"/>
                <w:szCs w:val="20"/>
              </w:rPr>
            </w:pPr>
            <w:r>
              <w:rPr>
                <w:rFonts w:ascii="Times New Roman" w:hAnsi="Times New Roman"/>
                <w:b/>
                <w:i/>
                <w:iCs/>
                <w:color w:val="000000"/>
                <w:sz w:val="20"/>
                <w:szCs w:val="20"/>
              </w:rPr>
              <w:t xml:space="preserve">Lucca Innovazione e Tecnologia Srl </w:t>
            </w:r>
            <w:r>
              <w:rPr>
                <w:rFonts w:ascii="Times New Roman" w:hAnsi="Times New Roman"/>
                <w:bCs/>
                <w:color w:val="000000"/>
                <w:sz w:val="20"/>
                <w:szCs w:val="20"/>
              </w:rPr>
              <w:t>(LIC), Capofila di Progetto, con sede in Corte Campana, 10, 55100 Lucca LU;</w:t>
            </w:r>
          </w:p>
          <w:p>
            <w:pPr>
              <w:pStyle w:val="Normal"/>
              <w:jc w:val="both"/>
              <w:rPr>
                <w:rFonts w:ascii="Times New Roman" w:hAnsi="Times New Roman"/>
                <w:b/>
                <w:b/>
                <w:i/>
                <w:i/>
                <w:iCs/>
                <w:color w:val="000000"/>
                <w:sz w:val="20"/>
                <w:szCs w:val="20"/>
              </w:rPr>
            </w:pPr>
            <w:r>
              <w:rPr>
                <w:rFonts w:ascii="Times New Roman" w:hAnsi="Times New Roman"/>
                <w:b/>
                <w:i/>
                <w:iCs/>
                <w:color w:val="000000"/>
                <w:sz w:val="20"/>
                <w:szCs w:val="20"/>
              </w:rPr>
            </w:r>
          </w:p>
          <w:p>
            <w:pPr>
              <w:pStyle w:val="Normal"/>
              <w:jc w:val="both"/>
              <w:rPr>
                <w:rFonts w:ascii="Times New Roman" w:hAnsi="Times New Roman"/>
                <w:bCs/>
                <w:color w:val="000000"/>
                <w:sz w:val="20"/>
                <w:szCs w:val="20"/>
              </w:rPr>
            </w:pPr>
            <w:r>
              <w:rPr>
                <w:rFonts w:ascii="Times New Roman" w:hAnsi="Times New Roman"/>
                <w:b/>
                <w:i/>
                <w:iCs/>
                <w:color w:val="000000"/>
                <w:sz w:val="20"/>
                <w:szCs w:val="20"/>
              </w:rPr>
              <w:t>Fondazione di partecipazione per l’Innovazione e lo Sviluppo Imprenditoriale</w:t>
            </w:r>
            <w:r>
              <w:rPr>
                <w:rFonts w:ascii="Times New Roman" w:hAnsi="Times New Roman"/>
                <w:bCs/>
                <w:color w:val="000000"/>
                <w:sz w:val="20"/>
                <w:szCs w:val="20"/>
              </w:rPr>
              <w:t xml:space="preserve"> (ISI), Partner di Progetto, con sede in Via Turati 43-45, 56125 Pisa;</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Cs/>
                <w:color w:val="000000"/>
                <w:sz w:val="20"/>
                <w:szCs w:val="20"/>
              </w:rPr>
            </w:pPr>
            <w:r>
              <w:rPr>
                <w:rFonts w:ascii="Times New Roman" w:hAnsi="Times New Roman"/>
                <w:b/>
                <w:i/>
                <w:iCs/>
                <w:color w:val="000000"/>
                <w:sz w:val="20"/>
                <w:szCs w:val="20"/>
              </w:rPr>
              <w:t>Sardegna Ricerche</w:t>
            </w:r>
            <w:r>
              <w:rPr>
                <w:rFonts w:ascii="Times New Roman" w:hAnsi="Times New Roman"/>
                <w:bCs/>
                <w:color w:val="000000"/>
                <w:sz w:val="20"/>
                <w:szCs w:val="20"/>
              </w:rPr>
              <w:t xml:space="preserve"> (SR), Partner di Progetto, con sede legale in Via Palabanda, 9, 09123 Cagliari;</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Cs/>
                <w:color w:val="000000"/>
                <w:sz w:val="20"/>
                <w:szCs w:val="20"/>
              </w:rPr>
            </w:pPr>
            <w:r>
              <w:rPr>
                <w:rFonts w:ascii="Times New Roman" w:hAnsi="Times New Roman"/>
                <w:b/>
                <w:i/>
                <w:iCs/>
                <w:color w:val="000000"/>
                <w:sz w:val="20"/>
                <w:szCs w:val="20"/>
              </w:rPr>
              <w:t xml:space="preserve">Chambre de Commerce et d’Industrie De Nice Côte d'Azur </w:t>
            </w:r>
            <w:r>
              <w:rPr>
                <w:rFonts w:ascii="Times New Roman" w:hAnsi="Times New Roman"/>
                <w:bCs/>
                <w:color w:val="000000"/>
                <w:sz w:val="20"/>
                <w:szCs w:val="20"/>
              </w:rPr>
              <w:t>(CCINCA), Partner di Progetto, con sede in 20 Boulevard Carabacel, 06005 Nice Cedex 1, Francia;</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Cs/>
                <w:color w:val="000000"/>
                <w:sz w:val="20"/>
                <w:szCs w:val="20"/>
              </w:rPr>
            </w:pPr>
            <w:r>
              <w:rPr>
                <w:rFonts w:ascii="Times New Roman" w:hAnsi="Times New Roman"/>
                <w:b/>
                <w:i/>
                <w:iCs/>
                <w:color w:val="000000"/>
                <w:sz w:val="20"/>
                <w:szCs w:val="20"/>
              </w:rPr>
              <w:t>Chambre de Commerce et d’Industrie De Corse</w:t>
            </w:r>
            <w:r>
              <w:rPr>
                <w:rFonts w:ascii="Times New Roman" w:hAnsi="Times New Roman"/>
                <w:bCs/>
                <w:color w:val="000000"/>
                <w:sz w:val="20"/>
                <w:szCs w:val="20"/>
              </w:rPr>
              <w:t xml:space="preserve"> (CCIC), Partner di Progetto, con sede in Hotel Consolare, Rue Nouveau Port, 20293 Bastia;</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Cs/>
                <w:color w:val="000000"/>
                <w:sz w:val="20"/>
                <w:szCs w:val="20"/>
              </w:rPr>
            </w:pPr>
            <w:r>
              <w:rPr>
                <w:rFonts w:ascii="Times New Roman" w:hAnsi="Times New Roman"/>
                <w:bCs/>
                <w:color w:val="000000"/>
                <w:sz w:val="20"/>
                <w:szCs w:val="20"/>
              </w:rPr>
              <w:t>di seguito congiuntamente indicati come Partner.</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2 Titolare e interessati del trattamento</w:t>
            </w:r>
          </w:p>
          <w:p>
            <w:pPr>
              <w:pStyle w:val="Normal"/>
              <w:jc w:val="both"/>
              <w:rPr>
                <w:rFonts w:ascii="Times New Roman" w:hAnsi="Times New Roman"/>
                <w:bCs/>
                <w:color w:val="000000"/>
                <w:sz w:val="20"/>
                <w:szCs w:val="20"/>
              </w:rPr>
            </w:pPr>
            <w:r>
              <w:rPr>
                <w:rFonts w:ascii="Times New Roman" w:hAnsi="Times New Roman"/>
                <w:bCs/>
                <w:color w:val="000000"/>
                <w:sz w:val="20"/>
                <w:szCs w:val="20"/>
              </w:rPr>
              <w:t>L’Informativa è resa dai Partner, quali Contitolari del trattamento, ai soggetti interessati a partecipare alle attività del Progetto per finalità di trasparenza e tutela dei relativi dati personali trattati, in conformità (a) al Regolamento (UE) 2016/679 relativo alla protezione delle persone fisiche con riguardo al trattamento dei dati personali, nonché alla libera circolazione di tali dati e che abroga la direttiva 95/46/CE (“GDPR”) nonché (b) alla normativa nazionale italiana applicabile in materia di protezione dei dati personali costituita dal Decreto Legislativo 196/2003 e dal Decreto Legislativo 101/2018 (“Leggi Nazionali sulla Protezione dei Dati”).</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Cs/>
                <w:color w:val="000000"/>
                <w:sz w:val="20"/>
                <w:szCs w:val="20"/>
              </w:rPr>
            </w:pPr>
            <w:r>
              <w:rPr>
                <w:rFonts w:ascii="Times New Roman" w:hAnsi="Times New Roman"/>
                <w:bCs/>
                <w:color w:val="000000"/>
                <w:sz w:val="20"/>
                <w:szCs w:val="20"/>
              </w:rPr>
              <w:t>Gli interessati al trattamento, che forniscono i propri dati personali attraverso l’invio di PEC/mail e/o la registrazione sui form on-line predisposti dai Partner mediante fornitori di servizi on line e gestione eventi, sono</w:t>
            </w:r>
          </w:p>
          <w:p>
            <w:pPr>
              <w:pStyle w:val="Normal"/>
              <w:jc w:val="both"/>
              <w:rPr>
                <w:rFonts w:ascii="Times New Roman" w:hAnsi="Times New Roman"/>
                <w:bCs/>
                <w:color w:val="000000"/>
                <w:sz w:val="20"/>
                <w:szCs w:val="20"/>
              </w:rPr>
            </w:pPr>
            <w:r>
              <w:rPr>
                <w:rFonts w:ascii="Times New Roman" w:hAnsi="Times New Roman"/>
                <w:bCs/>
                <w:color w:val="000000"/>
                <w:sz w:val="20"/>
                <w:szCs w:val="20"/>
              </w:rPr>
              <w:t>a) persone fisiche, referenti di imprese e non, che forniscono i loro dati personali per usufruire dei servizi offerti nell’ambito del Progetto e/o per partecipare alle iniziative da esso previsti;</w:t>
            </w:r>
          </w:p>
          <w:p>
            <w:pPr>
              <w:pStyle w:val="Normal"/>
              <w:jc w:val="both"/>
              <w:rPr>
                <w:rFonts w:ascii="Times New Roman" w:hAnsi="Times New Roman"/>
                <w:bCs/>
                <w:color w:val="000000"/>
                <w:sz w:val="20"/>
                <w:szCs w:val="20"/>
              </w:rPr>
            </w:pPr>
            <w:r>
              <w:rPr>
                <w:rFonts w:ascii="Times New Roman" w:hAnsi="Times New Roman"/>
                <w:bCs/>
                <w:color w:val="000000"/>
                <w:sz w:val="20"/>
                <w:szCs w:val="20"/>
              </w:rPr>
              <w:t>b) persone fisiche, referenti di imprese e non, che forniscono i loro dati personali per partecipare alle selezioni per l'affidamento di incarichi finalizzati all'erogazione dei servizi previsti dal Progetto per conto dei Partner e/o per partecipare alle iniziative da esso previsti.</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3 Avvertenza</w:t>
            </w:r>
          </w:p>
          <w:p>
            <w:pPr>
              <w:pStyle w:val="Normal"/>
              <w:jc w:val="both"/>
              <w:rPr>
                <w:rFonts w:ascii="Times New Roman" w:hAnsi="Times New Roman"/>
                <w:bCs/>
                <w:color w:val="000000"/>
                <w:sz w:val="20"/>
                <w:szCs w:val="20"/>
              </w:rPr>
            </w:pPr>
            <w:r>
              <w:rPr>
                <w:rFonts w:ascii="Times New Roman" w:hAnsi="Times New Roman"/>
                <w:bCs/>
                <w:color w:val="000000"/>
                <w:sz w:val="20"/>
                <w:szCs w:val="20"/>
              </w:rPr>
              <w:t>I Partner svolgono attività di erogazione di servizi per lo sviluppo e l'innovazione in ambito tecnologico a favore di imprese. Per il trattamento dei dati personali che ciascun Partner svolge ad ampio raggio nell’ambito del proprio oggetto sociale si rinvia all’informativa completa pubblicata sul sito web di ciascun Partner.</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4 Autorizzati interni del trattamento</w:t>
            </w:r>
          </w:p>
          <w:p>
            <w:pPr>
              <w:pStyle w:val="Normal"/>
              <w:jc w:val="both"/>
              <w:rPr>
                <w:rFonts w:ascii="Times New Roman" w:hAnsi="Times New Roman"/>
                <w:bCs/>
                <w:color w:val="000000"/>
                <w:sz w:val="20"/>
                <w:szCs w:val="20"/>
              </w:rPr>
            </w:pPr>
            <w:r>
              <w:rPr>
                <w:rFonts w:ascii="Times New Roman" w:hAnsi="Times New Roman"/>
                <w:bCs/>
                <w:color w:val="000000"/>
                <w:sz w:val="20"/>
                <w:szCs w:val="20"/>
              </w:rPr>
              <w:t>I dati sono trattati da soggetti autorizzati al trattamento, opportunamente istruiti, coinvolti nelle relative attività di trattamento.</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5 Responsabili esterni / titolari autonomi e co-titolari - Destinatari del trattamento</w:t>
            </w:r>
          </w:p>
          <w:p>
            <w:pPr>
              <w:pStyle w:val="Normal"/>
              <w:jc w:val="both"/>
              <w:rPr>
                <w:rFonts w:ascii="Times New Roman" w:hAnsi="Times New Roman"/>
                <w:bCs/>
                <w:color w:val="000000"/>
                <w:sz w:val="20"/>
                <w:szCs w:val="20"/>
              </w:rPr>
            </w:pPr>
            <w:r>
              <w:rPr>
                <w:rFonts w:ascii="Times New Roman" w:hAnsi="Times New Roman"/>
                <w:bCs/>
                <w:color w:val="000000"/>
                <w:sz w:val="20"/>
                <w:szCs w:val="20"/>
              </w:rPr>
              <w:t>Su incarico dei Partner (e previo specifico accordo), consulenti, enti, imprese e società forniscono servizi il cui svolgimento comporta operazioni di trattamento di dati. In particolare, si tratta di fornitori di servizi on line e gestione eventi (quali, ad esempio Zoom© e/o Google Moduli© e/o Typeform©).</w:t>
            </w:r>
          </w:p>
          <w:p>
            <w:pPr>
              <w:pStyle w:val="Normal"/>
              <w:jc w:val="both"/>
              <w:rPr>
                <w:rFonts w:ascii="Times New Roman" w:hAnsi="Times New Roman"/>
                <w:bCs/>
                <w:color w:val="000000"/>
                <w:sz w:val="20"/>
                <w:szCs w:val="20"/>
              </w:rPr>
            </w:pPr>
            <w:r>
              <w:rPr>
                <w:rFonts w:ascii="Times New Roman" w:hAnsi="Times New Roman"/>
                <w:bCs/>
                <w:color w:val="000000"/>
                <w:sz w:val="20"/>
                <w:szCs w:val="20"/>
              </w:rPr>
              <w:t>Oltre ai predetti soggetti, i dati possono essere comunicati a soggetti terzi che agiscono quali titolari autonomi del trattamento, tra cui, a titolo esemplificativo, enti/soggetti pubblici.</w:t>
            </w:r>
          </w:p>
          <w:p>
            <w:pPr>
              <w:pStyle w:val="Normal"/>
              <w:jc w:val="both"/>
              <w:rPr>
                <w:rFonts w:ascii="Times New Roman" w:hAnsi="Times New Roman"/>
                <w:bCs/>
                <w:color w:val="000000"/>
                <w:sz w:val="20"/>
                <w:szCs w:val="20"/>
              </w:rPr>
            </w:pPr>
            <w:r>
              <w:rPr>
                <w:rFonts w:ascii="Times New Roman" w:hAnsi="Times New Roman"/>
                <w:bCs/>
                <w:color w:val="000000"/>
                <w:sz w:val="20"/>
                <w:szCs w:val="20"/>
              </w:rPr>
              <w:t>La Società fornisce informazioni specifiche in merito ai destinatari su richiesta dell’interessato.</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6 Dati personali trattati</w:t>
            </w:r>
          </w:p>
          <w:p>
            <w:pPr>
              <w:pStyle w:val="Normal"/>
              <w:jc w:val="both"/>
              <w:rPr>
                <w:rFonts w:ascii="Times New Roman" w:hAnsi="Times New Roman"/>
                <w:bCs/>
                <w:color w:val="000000"/>
                <w:sz w:val="20"/>
                <w:szCs w:val="20"/>
              </w:rPr>
            </w:pPr>
            <w:r>
              <w:rPr>
                <w:rFonts w:ascii="Times New Roman" w:hAnsi="Times New Roman"/>
                <w:bCs/>
                <w:color w:val="000000"/>
                <w:sz w:val="20"/>
                <w:szCs w:val="20"/>
              </w:rPr>
              <w:t>I dati trattati consistono in dati comuni, spesso solo identificativi, quali ad esempio, nome e cognome degli interessati, azienda di appartenenza, partita IVA, domicilio legale e fiscale, recapiti completi, fisici e telefonici (anche cellulare), fax, PEC ed email, CAP e, in generale, informazioni necessarie per consentire la partecipazione alle iniziative realizzate nell’ambito del Progetto.</w:t>
            </w:r>
          </w:p>
          <w:p>
            <w:pPr>
              <w:pStyle w:val="Normal"/>
              <w:jc w:val="both"/>
              <w:rPr>
                <w:rFonts w:ascii="Times New Roman" w:hAnsi="Times New Roman"/>
                <w:bCs/>
                <w:color w:val="000000"/>
                <w:sz w:val="20"/>
                <w:szCs w:val="20"/>
              </w:rPr>
            </w:pPr>
            <w:r>
              <w:rPr>
                <w:rFonts w:ascii="Times New Roman" w:hAnsi="Times New Roman"/>
                <w:bCs/>
                <w:color w:val="000000"/>
                <w:sz w:val="20"/>
                <w:szCs w:val="20"/>
              </w:rPr>
              <w:t>Nonostante i Partner, ai fini dell’erogazione dei servizi, non richiedano il caricamento di immagini da parte degli interessati, tale possibilità è comunque tecnicamente prevista, pertanto i Partner potranno trattare anche le immagini spontaneamente fornite dai soggetti interessati.</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7 Finalità del trattamento e relativa base giuridica</w:t>
            </w:r>
          </w:p>
          <w:p>
            <w:pPr>
              <w:pStyle w:val="Normal"/>
              <w:jc w:val="both"/>
              <w:rPr>
                <w:rFonts w:ascii="Times New Roman" w:hAnsi="Times New Roman"/>
                <w:bCs/>
                <w:color w:val="000000"/>
                <w:sz w:val="20"/>
                <w:szCs w:val="20"/>
              </w:rPr>
            </w:pPr>
            <w:r>
              <w:rPr>
                <w:rFonts w:ascii="Times New Roman" w:hAnsi="Times New Roman"/>
                <w:bCs/>
                <w:color w:val="000000"/>
                <w:sz w:val="20"/>
                <w:szCs w:val="20"/>
              </w:rPr>
              <w:t>I Partner effettuano il trattamento dei dati per le finalità e le relative basi giuridiche di seguito previste:</w:t>
            </w:r>
          </w:p>
          <w:p>
            <w:pPr>
              <w:pStyle w:val="Normal"/>
              <w:jc w:val="both"/>
              <w:rPr>
                <w:rFonts w:ascii="Times New Roman" w:hAnsi="Times New Roman"/>
                <w:bCs/>
                <w:color w:val="000000"/>
                <w:sz w:val="20"/>
                <w:szCs w:val="20"/>
              </w:rPr>
            </w:pPr>
            <w:r>
              <w:rPr>
                <w:rFonts w:ascii="Times New Roman" w:hAnsi="Times New Roman"/>
                <w:bCs/>
                <w:color w:val="000000"/>
                <w:sz w:val="20"/>
                <w:szCs w:val="20"/>
              </w:rPr>
              <w:t>a. consentire agli interessati di candidarsi per beneficiare dei servizi realizzati nell’ambito del Progetto e/o per partecipare alle iniziative da esso previsti, attraverso l’invio di documentazione contenente dati personali tramite PEC/mail e/o la registrazione sulla modulistica on-line. Il trattamento è necessario per erogare correttamente il servizio richiesto e/o consentire la partecipazione all’iniziativa richiesta.</w:t>
            </w:r>
          </w:p>
          <w:p>
            <w:pPr>
              <w:pStyle w:val="Normal"/>
              <w:jc w:val="both"/>
              <w:rPr>
                <w:rFonts w:ascii="Times New Roman" w:hAnsi="Times New Roman"/>
                <w:bCs/>
                <w:color w:val="000000"/>
                <w:sz w:val="20"/>
                <w:szCs w:val="20"/>
              </w:rPr>
            </w:pPr>
            <w:r>
              <w:rPr>
                <w:rFonts w:ascii="Times New Roman" w:hAnsi="Times New Roman"/>
                <w:bCs/>
                <w:color w:val="000000"/>
                <w:sz w:val="20"/>
                <w:szCs w:val="20"/>
              </w:rPr>
              <w:t>b. inviare comunicazioni a carattere informativo, commerciale e promozionale, ivi compresa la newsletter agli indirizzi email forniti dagli interessati, una volta che questi abbiano espresso esplicito consenso</w:t>
            </w:r>
          </w:p>
          <w:p>
            <w:pPr>
              <w:pStyle w:val="Normal"/>
              <w:jc w:val="both"/>
              <w:rPr>
                <w:rFonts w:ascii="Times New Roman" w:hAnsi="Times New Roman"/>
                <w:bCs/>
                <w:color w:val="000000"/>
                <w:sz w:val="20"/>
                <w:szCs w:val="20"/>
              </w:rPr>
            </w:pPr>
            <w:r>
              <w:rPr>
                <w:rFonts w:ascii="Times New Roman" w:hAnsi="Times New Roman"/>
                <w:bCs/>
                <w:color w:val="000000"/>
                <w:sz w:val="20"/>
                <w:szCs w:val="20"/>
              </w:rPr>
              <w:t>c. consentire agli interessati di candidarsi per ricevere l’affidamento di servizi realizzati nell’ambito del Progetto, attraverso l’invio di documentazione contenente dati personali tramite PEC/mail e/o la registrazione sulla modulistica on-line. Il trattamento è necessario per l’esecuzione del contratto e per riscontrare richieste dell’interessato di natura precontrattuale.</w:t>
            </w:r>
          </w:p>
          <w:p>
            <w:pPr>
              <w:pStyle w:val="Normal"/>
              <w:jc w:val="both"/>
              <w:rPr>
                <w:rFonts w:ascii="Times New Roman" w:hAnsi="Times New Roman"/>
                <w:bCs/>
                <w:color w:val="000000"/>
                <w:sz w:val="20"/>
                <w:szCs w:val="20"/>
              </w:rPr>
            </w:pPr>
            <w:r>
              <w:rPr>
                <w:rFonts w:ascii="Times New Roman" w:hAnsi="Times New Roman"/>
                <w:bCs/>
                <w:color w:val="000000"/>
                <w:sz w:val="20"/>
                <w:szCs w:val="20"/>
              </w:rPr>
              <w:t>Il trattamento si basa alternativamente:</w:t>
            </w:r>
          </w:p>
          <w:p>
            <w:pPr>
              <w:pStyle w:val="Normal"/>
              <w:jc w:val="both"/>
              <w:rPr>
                <w:rFonts w:ascii="Times New Roman" w:hAnsi="Times New Roman"/>
                <w:bCs/>
                <w:color w:val="000000"/>
                <w:sz w:val="20"/>
                <w:szCs w:val="20"/>
              </w:rPr>
            </w:pPr>
            <w:r>
              <w:rPr>
                <w:rFonts w:ascii="Times New Roman" w:hAnsi="Times New Roman"/>
                <w:bCs/>
                <w:color w:val="000000"/>
                <w:sz w:val="20"/>
                <w:szCs w:val="20"/>
              </w:rPr>
              <w:t>- sul consenso, sino alla revoca (Opt-out).</w:t>
            </w:r>
          </w:p>
          <w:p>
            <w:pPr>
              <w:pStyle w:val="Normal"/>
              <w:jc w:val="both"/>
              <w:rPr>
                <w:rFonts w:ascii="Times New Roman" w:hAnsi="Times New Roman"/>
                <w:bCs/>
                <w:color w:val="000000"/>
                <w:sz w:val="20"/>
                <w:szCs w:val="20"/>
              </w:rPr>
            </w:pPr>
            <w:r>
              <w:rPr>
                <w:rFonts w:ascii="Times New Roman" w:hAnsi="Times New Roman"/>
                <w:bCs/>
                <w:color w:val="000000"/>
                <w:sz w:val="20"/>
                <w:szCs w:val="20"/>
              </w:rPr>
              <w:t>- sul legittimo interesse della Società ad effettuare soft spam nei soli casi in cui sia avvenuta la registrazione da parte degli interessati.</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8 Tempo di conservazione dei dati</w:t>
            </w:r>
          </w:p>
          <w:p>
            <w:pPr>
              <w:pStyle w:val="Normal"/>
              <w:jc w:val="both"/>
              <w:rPr>
                <w:rFonts w:ascii="Times New Roman" w:hAnsi="Times New Roman"/>
                <w:bCs/>
                <w:color w:val="000000"/>
                <w:sz w:val="20"/>
                <w:szCs w:val="20"/>
              </w:rPr>
            </w:pPr>
            <w:r>
              <w:rPr>
                <w:rFonts w:ascii="Times New Roman" w:hAnsi="Times New Roman"/>
                <w:bCs/>
                <w:color w:val="000000"/>
                <w:sz w:val="20"/>
                <w:szCs w:val="20"/>
              </w:rPr>
              <w:t>I dati degli interessati che:</w:t>
            </w:r>
          </w:p>
          <w:p>
            <w:pPr>
              <w:pStyle w:val="Normal"/>
              <w:jc w:val="both"/>
              <w:rPr>
                <w:rFonts w:ascii="Times New Roman" w:hAnsi="Times New Roman"/>
                <w:bCs/>
                <w:color w:val="000000"/>
                <w:sz w:val="20"/>
                <w:szCs w:val="20"/>
              </w:rPr>
            </w:pPr>
            <w:r>
              <w:rPr>
                <w:rFonts w:ascii="Times New Roman" w:hAnsi="Times New Roman"/>
                <w:bCs/>
                <w:color w:val="000000"/>
                <w:sz w:val="20"/>
                <w:szCs w:val="20"/>
              </w:rPr>
              <w:t>- inviano documentazione contenente dati personali tramite PEC/mail e/o si registrano sulla modulistica on-line, sono conservati per tutto il tempo di durata del servizio erogato o dei rapporti contrattuali con il Partner che ha affidato l'incarico, e successivamente cancellati entro il termine di 6 mesi dalla cessazione dei rapporti.</w:t>
            </w:r>
          </w:p>
          <w:p>
            <w:pPr>
              <w:pStyle w:val="Normal"/>
              <w:jc w:val="both"/>
              <w:rPr>
                <w:rFonts w:ascii="Times New Roman" w:hAnsi="Times New Roman"/>
                <w:bCs/>
                <w:color w:val="000000"/>
                <w:sz w:val="20"/>
                <w:szCs w:val="20"/>
              </w:rPr>
            </w:pPr>
            <w:r>
              <w:rPr>
                <w:rFonts w:ascii="Times New Roman" w:hAnsi="Times New Roman"/>
                <w:bCs/>
                <w:color w:val="000000"/>
                <w:sz w:val="20"/>
                <w:szCs w:val="20"/>
              </w:rPr>
              <w:t>- partecipano ad attività ed eventi previsti nel Progetto sono conservati per il tempo necessario alla gestione della partecipazione dell’interessato e, per i sei mesi successivi.</w:t>
            </w:r>
          </w:p>
          <w:p>
            <w:pPr>
              <w:pStyle w:val="Normal"/>
              <w:jc w:val="both"/>
              <w:rPr>
                <w:rFonts w:ascii="Times New Roman" w:hAnsi="Times New Roman"/>
                <w:bCs/>
                <w:color w:val="000000"/>
                <w:sz w:val="20"/>
                <w:szCs w:val="20"/>
              </w:rPr>
            </w:pPr>
            <w:r>
              <w:rPr>
                <w:rFonts w:ascii="Times New Roman" w:hAnsi="Times New Roman"/>
                <w:bCs/>
                <w:color w:val="000000"/>
                <w:sz w:val="20"/>
                <w:szCs w:val="20"/>
              </w:rPr>
              <w:t>I termini e i criteri di conservazione di cui sopra, possono subire delle proroghe/deroghe nel caso in cui la conservazione dei dati sia necessaria per scopi difensivi, nel caso in cui sia insorta una contestazione/controversia</w:t>
            </w:r>
          </w:p>
          <w:p>
            <w:pPr>
              <w:pStyle w:val="Normal"/>
              <w:jc w:val="both"/>
              <w:rPr>
                <w:rFonts w:ascii="Times New Roman" w:hAnsi="Times New Roman"/>
                <w:bCs/>
                <w:color w:val="000000"/>
                <w:sz w:val="20"/>
                <w:szCs w:val="20"/>
              </w:rPr>
            </w:pPr>
            <w:r>
              <w:rPr>
                <w:rFonts w:ascii="Times New Roman" w:hAnsi="Times New Roman"/>
                <w:bCs/>
                <w:color w:val="000000"/>
                <w:sz w:val="20"/>
                <w:szCs w:val="20"/>
              </w:rPr>
              <w:t>I dati di cui al punto 7.b. (escluso il soft spam) e 7.c. sono conservati e trattati fino alla revoca del consenso.</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9 Facoltatività/obbligatorietà del conferimento dei dati</w:t>
            </w:r>
          </w:p>
          <w:p>
            <w:pPr>
              <w:pStyle w:val="Normal"/>
              <w:jc w:val="both"/>
              <w:rPr>
                <w:rFonts w:ascii="Times New Roman" w:hAnsi="Times New Roman"/>
                <w:bCs/>
                <w:color w:val="000000"/>
                <w:sz w:val="20"/>
                <w:szCs w:val="20"/>
              </w:rPr>
            </w:pPr>
            <w:r>
              <w:rPr>
                <w:rFonts w:ascii="Times New Roman" w:hAnsi="Times New Roman"/>
                <w:bCs/>
                <w:color w:val="000000"/>
                <w:sz w:val="20"/>
                <w:szCs w:val="20"/>
              </w:rPr>
              <w:t>Il conferimento dei dati da parte degli interessati è necessario per consentire ai Partner di adempiere alle proprie obbligazioni contrattuali. L’eventuale rifiuto di fornire i dati, in tutto o in parte, non permetterà a ciascun Partner di: (i) erogare i Servizi richiesti dagli interessati, (ii) rispondere ad eventuali richieste, (iii) di consentire l’acquisto e la relativa partecipazione all’evento e (iv) l'eventuale affidamento di incarichi.</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10 Trasferimento dei dati all’estero (extra UE)</w:t>
            </w:r>
          </w:p>
          <w:p>
            <w:pPr>
              <w:pStyle w:val="Normal"/>
              <w:jc w:val="both"/>
              <w:rPr>
                <w:rFonts w:ascii="Times New Roman" w:hAnsi="Times New Roman"/>
                <w:bCs/>
                <w:color w:val="000000"/>
                <w:sz w:val="20"/>
                <w:szCs w:val="20"/>
              </w:rPr>
            </w:pPr>
            <w:r>
              <w:rPr>
                <w:rFonts w:ascii="Times New Roman" w:hAnsi="Times New Roman"/>
                <w:bCs/>
                <w:color w:val="000000"/>
                <w:sz w:val="20"/>
                <w:szCs w:val="20"/>
              </w:rPr>
              <w:t>- Attualmente non è previsto trasferimento dei dati extra Ue per gli interessati che utilizzano e si registrano sui form on line, qualora dovesse verificarsi il trasferimento in paesi extra Ue, questo avverrà, in ogni caso, previa verifica della conformità alle disposizioni contenute agli articoli 44 e ss. del GDPR e</w:t>
            </w:r>
          </w:p>
          <w:p>
            <w:pPr>
              <w:pStyle w:val="Normal"/>
              <w:jc w:val="both"/>
              <w:rPr>
                <w:rFonts w:ascii="Times New Roman" w:hAnsi="Times New Roman"/>
                <w:bCs/>
                <w:color w:val="000000"/>
                <w:sz w:val="20"/>
                <w:szCs w:val="20"/>
              </w:rPr>
            </w:pPr>
            <w:r>
              <w:rPr>
                <w:rFonts w:ascii="Times New Roman" w:hAnsi="Times New Roman"/>
                <w:bCs/>
                <w:color w:val="000000"/>
                <w:sz w:val="20"/>
                <w:szCs w:val="20"/>
              </w:rPr>
              <w:t>preventiva comunicazione relativamente al paese terzo di destinazione dei dati e al meccanismo di salvaguardia in base alle disposizioni del GDPR.</w:t>
            </w:r>
          </w:p>
          <w:p>
            <w:pPr>
              <w:pStyle w:val="Normal"/>
              <w:jc w:val="both"/>
              <w:rPr>
                <w:rFonts w:ascii="Times New Roman" w:hAnsi="Times New Roman"/>
                <w:bCs/>
                <w:color w:val="000000"/>
                <w:sz w:val="20"/>
                <w:szCs w:val="20"/>
              </w:rPr>
            </w:pPr>
            <w:r>
              <w:rPr>
                <w:rFonts w:ascii="Times New Roman" w:hAnsi="Times New Roman"/>
                <w:bCs/>
                <w:color w:val="000000"/>
                <w:sz w:val="20"/>
                <w:szCs w:val="20"/>
              </w:rPr>
              <w:t>- Per quanto riguarda i dati raccolti dalla Società per mezzo di fornitori esterni di servizi on line, i Partner potranno avvalersi anche di fornitori stabiliti negli Stati Uniti, comunque previa verifica della conformità del trattamento di dati da parte di tali soggetti agli articoli 44 e ss. del GDPR.</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11 Diritti</w:t>
            </w:r>
          </w:p>
          <w:p>
            <w:pPr>
              <w:pStyle w:val="Normal"/>
              <w:jc w:val="both"/>
              <w:rPr>
                <w:rFonts w:ascii="Times New Roman" w:hAnsi="Times New Roman"/>
                <w:bCs/>
                <w:color w:val="000000"/>
                <w:sz w:val="20"/>
                <w:szCs w:val="20"/>
              </w:rPr>
            </w:pPr>
            <w:r>
              <w:rPr>
                <w:rFonts w:ascii="Times New Roman" w:hAnsi="Times New Roman"/>
                <w:bCs/>
                <w:color w:val="000000"/>
                <w:sz w:val="20"/>
                <w:szCs w:val="20"/>
              </w:rPr>
              <w:t>Gli interessati possono rivolgersi a ciascun Partner o ad eventuali responsabili esterni per esercitare i diritti previsti dalle Leggi Nazionali sulla Protezione dei Dati in quanto applicabili e dal GDPR (articoli 15 e ss.), e, in particolare, per accedere ai propri dati personali, chiederne la rettifica e l’aggiornamento o la cancellazione, limitazioni, come pure richiederne la portabilità, inviando una comunicazione ai recapiti dei “Partner” indicati nell’Avviso.</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12 Diritto di opposizione</w:t>
            </w:r>
          </w:p>
          <w:p>
            <w:pPr>
              <w:pStyle w:val="Normal"/>
              <w:jc w:val="both"/>
              <w:rPr>
                <w:rFonts w:ascii="Times New Roman" w:hAnsi="Times New Roman"/>
                <w:bCs/>
                <w:color w:val="000000"/>
                <w:sz w:val="20"/>
                <w:szCs w:val="20"/>
              </w:rPr>
            </w:pPr>
            <w:r>
              <w:rPr>
                <w:rFonts w:ascii="Times New Roman" w:hAnsi="Times New Roman"/>
                <w:bCs/>
                <w:color w:val="000000"/>
                <w:sz w:val="20"/>
                <w:szCs w:val="20"/>
              </w:rPr>
              <w:t>Con le medesime modalità sopra previste, gli interessati possono opporsi, in tutto o in parte, al trattamento dei dati personali che li riguardano, ove la relativa base giuridica sia costituita dal legittimo interesse dei Partner, ai sensi e per gli effetti di quanto previsto dall’articolo 21 del GDPR.</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13 Reclamo</w:t>
            </w:r>
          </w:p>
          <w:p>
            <w:pPr>
              <w:pStyle w:val="Normal"/>
              <w:jc w:val="both"/>
              <w:rPr>
                <w:rFonts w:ascii="Times New Roman" w:hAnsi="Times New Roman"/>
                <w:bCs/>
                <w:color w:val="000000"/>
                <w:sz w:val="20"/>
                <w:szCs w:val="20"/>
              </w:rPr>
            </w:pPr>
            <w:r>
              <w:rPr>
                <w:rFonts w:ascii="Times New Roman" w:hAnsi="Times New Roman"/>
                <w:bCs/>
                <w:color w:val="000000"/>
                <w:sz w:val="20"/>
                <w:szCs w:val="20"/>
              </w:rPr>
              <w:t>Ciascun soggetto interessato che ritenga che il trattamento dei dati che lo riguardano sia in violazione del GDPR, conformemente a quanto stabilito dall’articolo 77 del GDPR, può presentare reclamo a un’autorità di controllo in cui l’interessato risiede abitualmente o lavora ovvero ad un’autorità di controllo ove si è verificata la presunta violazione dei dati.</w:t>
            </w:r>
          </w:p>
          <w:p>
            <w:pPr>
              <w:pStyle w:val="Normal"/>
              <w:jc w:val="both"/>
              <w:rPr>
                <w:rFonts w:ascii="Times New Roman" w:hAnsi="Times New Roman"/>
                <w:bCs/>
                <w:color w:val="000000"/>
                <w:sz w:val="20"/>
                <w:szCs w:val="20"/>
              </w:rPr>
            </w:pPr>
            <w:r>
              <w:rPr>
                <w:rFonts w:ascii="Times New Roman" w:hAnsi="Times New Roman"/>
                <w:bCs/>
                <w:color w:val="000000"/>
                <w:sz w:val="20"/>
                <w:szCs w:val="20"/>
              </w:rPr>
            </w:r>
          </w:p>
          <w:p>
            <w:pPr>
              <w:pStyle w:val="Normal"/>
              <w:jc w:val="both"/>
              <w:rPr>
                <w:rFonts w:ascii="Times New Roman" w:hAnsi="Times New Roman"/>
                <w:b/>
                <w:b/>
                <w:color w:val="000000"/>
                <w:sz w:val="20"/>
                <w:szCs w:val="20"/>
              </w:rPr>
            </w:pPr>
            <w:r>
              <w:rPr>
                <w:rFonts w:ascii="Times New Roman" w:hAnsi="Times New Roman"/>
                <w:b/>
                <w:color w:val="000000"/>
                <w:sz w:val="20"/>
                <w:szCs w:val="20"/>
              </w:rPr>
              <w:t>14 Revoca del consenso</w:t>
            </w:r>
          </w:p>
          <w:p>
            <w:pPr>
              <w:pStyle w:val="Normal"/>
              <w:jc w:val="both"/>
              <w:rPr>
                <w:rFonts w:ascii="Times New Roman" w:hAnsi="Times New Roman"/>
                <w:bCs/>
                <w:color w:val="000000"/>
                <w:sz w:val="20"/>
                <w:szCs w:val="20"/>
              </w:rPr>
            </w:pPr>
            <w:r>
              <w:rPr>
                <w:rFonts w:ascii="Times New Roman" w:hAnsi="Times New Roman"/>
                <w:bCs/>
                <w:color w:val="000000"/>
                <w:sz w:val="20"/>
                <w:szCs w:val="20"/>
              </w:rPr>
              <w:t>L’esercizio dell’Opt-out (revoca del consenso), da parte degli interessati, in merito all’uso dei relativi indirizzi di posta elettronica per l’invio di comunicazioni elettroniche, può avvenire in ogni momento dagli interessati e comporterà la cessazione dell’invio di qualsiasi comunicazione.</w:t>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t>Luogo e data</w:t>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t>______________________________</w:t>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t>Firma per presa visione</w:t>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t>_______________________________</w:t>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r>
          </w:p>
          <w:p>
            <w:pPr>
              <w:pStyle w:val="Normal"/>
              <w:jc w:val="both"/>
              <w:rPr>
                <w:rFonts w:ascii="Times New Roman" w:hAnsi="Times New Roman"/>
                <w:color w:val="000000"/>
                <w:sz w:val="20"/>
                <w:szCs w:val="20"/>
              </w:rPr>
            </w:pPr>
            <w:r>
              <w:rPr>
                <w:rFonts w:ascii="Times New Roman" w:hAnsi="Times New Roman"/>
                <w:color w:val="000000"/>
                <w:sz w:val="20"/>
                <w:szCs w:val="20"/>
              </w:rPr>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r>
        <w:br w:type="page"/>
      </w:r>
    </w:p>
    <w:p>
      <w:pPr>
        <w:pStyle w:val="Normal"/>
        <w:spacing w:before="0" w:after="120"/>
        <w:jc w:val="center"/>
        <w:rPr>
          <w:rFonts w:ascii="Times New Roman" w:hAnsi="Times New Roman"/>
          <w:b/>
          <w:b/>
          <w:bCs/>
          <w:i/>
          <w:i/>
          <w:iCs/>
          <w:sz w:val="26"/>
          <w:szCs w:val="26"/>
          <w:u w:val="single"/>
        </w:rPr>
      </w:pPr>
      <w:r>
        <w:rPr>
          <w:rFonts w:ascii="Times New Roman" w:hAnsi="Times New Roman"/>
          <w:b/>
          <w:bCs/>
          <w:i/>
          <w:iCs/>
          <w:sz w:val="26"/>
          <w:szCs w:val="26"/>
          <w:u w:val="single"/>
        </w:rPr>
        <w:t>DICHIARAZIONE SOSTITUTIVA DI ATTO DI NOTORIETÀ RESA AI SENSI DELL’ ART.  47 DPR 28.12.2000 n. 445</w:t>
      </w:r>
    </w:p>
    <w:p>
      <w:pPr>
        <w:pStyle w:val="Standard"/>
        <w:spacing w:lineRule="auto" w:line="276"/>
        <w:jc w:val="both"/>
        <w:rPr>
          <w:b/>
          <w:b/>
          <w:bCs/>
          <w:sz w:val="22"/>
          <w:u w:val="single"/>
          <w:lang w:val="it-IT"/>
        </w:rPr>
      </w:pPr>
      <w:r>
        <w:rPr>
          <w:b/>
          <w:bCs/>
          <w:sz w:val="22"/>
          <w:u w:val="single"/>
          <w:lang w:val="it-IT"/>
        </w:rPr>
      </w:r>
    </w:p>
    <w:p>
      <w:pPr>
        <w:pStyle w:val="Standard"/>
        <w:spacing w:lineRule="auto" w:line="276"/>
        <w:jc w:val="both"/>
        <w:rPr>
          <w:b/>
          <w:b/>
          <w:bCs/>
          <w:sz w:val="22"/>
          <w:u w:val="single"/>
          <w:lang w:val="it-IT"/>
        </w:rPr>
      </w:pPr>
      <w:r>
        <w:rPr>
          <w:b/>
          <w:bCs/>
          <w:sz w:val="22"/>
          <w:u w:val="single"/>
          <w:lang w:val="it-IT"/>
        </w:rPr>
      </w:r>
    </w:p>
    <w:p>
      <w:pPr>
        <w:pStyle w:val="Normal"/>
        <w:jc w:val="both"/>
        <w:rPr>
          <w:rFonts w:ascii="Times New Roman" w:hAnsi="Times New Roman"/>
        </w:rPr>
      </w:pPr>
      <w:r>
        <w:rPr>
          <w:rFonts w:ascii="Times New Roman" w:hAnsi="Times New Roman"/>
          <w:bCs/>
          <w:u w:val="single"/>
        </w:rPr>
        <w:t>Il/La sottoscritto/a_______________________________, nato/a a _____________________il _______________ C.F._________________________________    in qualità di legale rappresentante dell’impresa:___________________________________C.F.________________________</w:t>
      </w:r>
    </w:p>
    <w:p>
      <w:pPr>
        <w:pStyle w:val="Normal"/>
        <w:jc w:val="both"/>
        <w:rPr>
          <w:rFonts w:ascii="Times New Roman" w:hAnsi="Times New Roman"/>
          <w:bCs/>
          <w:u w:val="single"/>
        </w:rPr>
      </w:pPr>
      <w:r>
        <w:rPr>
          <w:rFonts w:ascii="Times New Roman" w:hAnsi="Times New Roman"/>
          <w:bCs/>
          <w:u w:val="single"/>
        </w:rPr>
        <w:t>Sede legale__________________________, Città ______________ Prov. ______;</w:t>
      </w:r>
    </w:p>
    <w:p>
      <w:pPr>
        <w:pStyle w:val="Normal"/>
        <w:jc w:val="both"/>
        <w:rPr>
          <w:rFonts w:ascii="Times New Roman" w:hAnsi="Times New Roman"/>
          <w:bCs/>
          <w:u w:val="single"/>
        </w:rPr>
      </w:pPr>
      <w:r>
        <w:rPr>
          <w:rFonts w:ascii="Times New Roman" w:hAnsi="Times New Roman"/>
          <w:bCs/>
          <w:u w:val="single"/>
        </w:rPr>
      </w:r>
    </w:p>
    <w:p>
      <w:pPr>
        <w:pStyle w:val="Normal"/>
        <w:jc w:val="both"/>
        <w:rPr>
          <w:rFonts w:ascii="Times New Roman" w:hAnsi="Times New Roman"/>
          <w:bCs/>
        </w:rPr>
      </w:pPr>
      <w:r>
        <w:rPr>
          <w:rFonts w:ascii="Times New Roman" w:hAnsi="Times New Roman"/>
          <w:bCs/>
        </w:rPr>
        <w:t>sotto la propria responsabilità, consapevole degli effetti penali per dichiarazioni mendaci, falsità in atti ed uso di atti falsi ai sensi dell’art. 76 del D.P.R. 445/2000, oltre che della decadenza dal beneficio ottenuto, eventualmente conseguente al provvedimento emanato sulla base della dichiarazione non veritiera,</w:t>
      </w:r>
    </w:p>
    <w:p>
      <w:pPr>
        <w:pStyle w:val="Normal"/>
        <w:jc w:val="both"/>
        <w:rPr>
          <w:rFonts w:ascii="Times New Roman" w:hAnsi="Times New Roman"/>
          <w:b/>
          <w:b/>
          <w:bCs/>
          <w:u w:val="single"/>
        </w:rPr>
      </w:pPr>
      <w:r>
        <w:rPr>
          <w:rFonts w:ascii="Times New Roman" w:hAnsi="Times New Roman"/>
          <w:b/>
          <w:bCs/>
          <w:u w:val="single"/>
        </w:rPr>
      </w:r>
    </w:p>
    <w:p>
      <w:pPr>
        <w:pStyle w:val="Normal"/>
        <w:jc w:val="both"/>
        <w:rPr>
          <w:rFonts w:ascii="Times New Roman" w:hAnsi="Times New Roman"/>
          <w:b/>
          <w:b/>
          <w:bCs/>
          <w:u w:val="single"/>
        </w:rPr>
      </w:pPr>
      <w:r>
        <w:rPr>
          <w:rFonts w:ascii="Times New Roman" w:hAnsi="Times New Roman"/>
          <w:b/>
          <w:bCs/>
          <w:u w:val="single"/>
        </w:rPr>
      </w:r>
    </w:p>
    <w:p>
      <w:pPr>
        <w:pStyle w:val="Normal"/>
        <w:jc w:val="both"/>
        <w:rPr>
          <w:rFonts w:ascii="Times New Roman" w:hAnsi="Times New Roman"/>
          <w:b/>
          <w:b/>
          <w:bCs/>
          <w:u w:val="single"/>
        </w:rPr>
      </w:pPr>
      <w:r>
        <w:rPr>
          <w:rFonts w:ascii="Times New Roman" w:hAnsi="Times New Roman"/>
          <w:b/>
          <w:bCs/>
          <w:u w:val="single"/>
        </w:rPr>
        <w:t>CHIEDO</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che il contributo richiesto, a valere sul Programma Cooperazione Italia-Francia “Marittimo” 2021-2027 nell’ambito del progetto: </w:t>
      </w:r>
      <w:r>
        <w:rPr>
          <w:rFonts w:ascii="Times New Roman" w:hAnsi="Times New Roman"/>
          <w:b/>
          <w:bCs/>
        </w:rPr>
        <w:t>NEST4ESG</w:t>
      </w:r>
      <w:r>
        <w:rPr>
          <w:rFonts w:ascii="Times New Roman" w:hAnsi="Times New Roman"/>
        </w:rPr>
        <w:t xml:space="preserve"> venga concesso in regime “de minimis”, ai sensi del seguente regolamento (UE) 2023/2831 della Commissione del 13.12.2023 relativo all'applicazione degli articoli 107 e 108 del trattato sul funzionamento dell'Unione europea agli aiuti "de minimis"</w:t>
      </w:r>
    </w:p>
    <w:p>
      <w:pPr>
        <w:pStyle w:val="Normal"/>
        <w:jc w:val="both"/>
        <w:rPr>
          <w:rFonts w:ascii="Times New Roman" w:hAnsi="Times New Roman"/>
          <w:i/>
          <w:i/>
          <w:iCs/>
        </w:rPr>
      </w:pPr>
      <w:r>
        <w:rPr>
          <w:rFonts w:ascii="Times New Roman" w:hAnsi="Times New Roman"/>
          <w:i/>
          <w:iCs/>
        </w:rPr>
      </w:r>
    </w:p>
    <w:p>
      <w:pPr>
        <w:pStyle w:val="Normal"/>
        <w:jc w:val="both"/>
        <w:rPr>
          <w:rFonts w:ascii="Times New Roman" w:hAnsi="Times New Roman"/>
        </w:rPr>
      </w:pPr>
      <w:r>
        <w:rPr>
          <w:rFonts w:ascii="Times New Roman" w:hAnsi="Times New Roman"/>
        </w:rPr>
        <w:t>dichiaro di essere consapevole che l’ammontare del finanziamento potrà essere rideterminato a seguito della verifica del rispetto delle condizioni poste dal regolamento per la concessione degli aiuti;</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qualora richiesto dall’Autorità di Gestione, mi impegno a fornire tutta la documentazione ritenuta necessaria al fine di verificare le dichiarazioni sottoscritte;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mi impegno altresì ad informare tempestivamente l’Autorità di Gestione qualora le condizioni originarie dovessero subire successive modifiche rispetto alla presente dichiarazione;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sono inoltre consapevole delle sanzioni previste in caso di dichiarazioni mendaci, oltre all’obbligo di rimborsare il contributo impropriamente ricevuto aumentato degli interessi, senza indugio.</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bCs/>
          <w:i/>
          <w:i/>
          <w:iCs/>
          <w:u w:val="single"/>
        </w:rPr>
      </w:pPr>
      <w:r>
        <w:rPr>
          <w:rFonts w:ascii="Times New Roman" w:hAnsi="Times New Roman"/>
          <w:b/>
          <w:bCs/>
          <w:i/>
          <w:iCs/>
          <w:u w:val="single"/>
        </w:rPr>
        <w:t>Ai fini del controllo sul cumulo degli aiuti, fornisco le dichiarazioni di cui ai seguenti punti da 1) a 4):</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bCs/>
          <w:i/>
          <w:i/>
          <w:iCs/>
        </w:rPr>
      </w:pPr>
      <w:r>
        <w:rPr>
          <w:rFonts w:ascii="Times New Roman" w:hAnsi="Times New Roman"/>
          <w:b/>
          <w:bCs/>
          <w:i/>
          <w:iCs/>
        </w:rPr>
        <w:t xml:space="preserve">1) Relazioni esistenti con altre imprese tali da costituire una “impresa unica” </w:t>
      </w:r>
    </w:p>
    <w:p>
      <w:pPr>
        <w:pStyle w:val="Normal"/>
        <w:jc w:val="both"/>
        <w:rPr>
          <w:rFonts w:ascii="Times New Roman" w:hAnsi="Times New Roman"/>
          <w:b/>
          <w:b/>
          <w:bCs/>
          <w:i/>
          <w:i/>
          <w:iCs/>
        </w:rPr>
      </w:pPr>
      <w:r>
        <w:rPr>
          <w:rFonts w:ascii="Times New Roman" w:hAnsi="Times New Roman"/>
          <w:b/>
          <w:bCs/>
          <w:i/>
          <w:iCs/>
          <w:u w:val="single"/>
        </w:rPr>
        <w:t>dichiaro (tale dichiarazione va effettuata dalle imprese italiane e francesi):</w:t>
      </w:r>
      <w:r>
        <w:rPr>
          <w:rFonts w:ascii="Times New Roman" w:hAnsi="Times New Roman"/>
          <w:b/>
          <w:bCs/>
          <w:i/>
          <w:iCs/>
        </w:rPr>
        <w:t>,</w:t>
      </w:r>
    </w:p>
    <w:p>
      <w:pPr>
        <w:pStyle w:val="Normal"/>
        <w:numPr>
          <w:ilvl w:val="0"/>
          <w:numId w:val="4"/>
        </w:numPr>
        <w:jc w:val="both"/>
        <w:rPr>
          <w:rFonts w:ascii="Times New Roman" w:hAnsi="Times New Roman"/>
        </w:rPr>
      </w:pPr>
      <w:r>
        <w:rPr>
          <w:rFonts w:ascii="Times New Roman" w:hAnsi="Times New Roman"/>
        </w:rPr>
        <w:t>che è consapevole che le imprese fra le quali intercorre una delle relazioni di cui all’articolo 2, paragrafo 2 del regolamento (UE) 2023/2831 sopra citato sono considerate “</w:t>
      </w:r>
      <w:r>
        <w:rPr>
          <w:rFonts w:ascii="Times New Roman" w:hAnsi="Times New Roman"/>
          <w:u w:val="single"/>
        </w:rPr>
        <w:t>impresa unica</w:t>
      </w:r>
      <w:r>
        <w:rPr>
          <w:rFonts w:ascii="Times New Roman" w:hAnsi="Times New Roman"/>
        </w:rPr>
        <w:t>”;</w:t>
      </w:r>
    </w:p>
    <w:p>
      <w:pPr>
        <w:pStyle w:val="Normal"/>
        <w:jc w:val="both"/>
        <w:rPr>
          <w:rFonts w:ascii="Times New Roman" w:hAnsi="Times New Roman"/>
        </w:rPr>
      </w:pPr>
      <w:r>
        <w:rPr>
          <w:rFonts w:ascii="Times New Roman" w:hAnsi="Times New Roman"/>
        </w:rPr>
        <w:t>e</w:t>
      </w:r>
    </w:p>
    <w:p>
      <w:pPr>
        <w:pStyle w:val="Normal"/>
        <w:numPr>
          <w:ilvl w:val="0"/>
          <w:numId w:val="4"/>
        </w:numPr>
        <w:jc w:val="both"/>
        <w:rPr>
          <w:rFonts w:ascii="Times New Roman" w:hAnsi="Times New Roman"/>
        </w:rPr>
      </w:pPr>
      <w:r>
        <w:rPr>
          <w:rFonts w:ascii="Times New Roman" w:hAnsi="Times New Roman"/>
        </w:rPr>
        <w:t>che l’impresa di cui è rappresentante legale e per la quale richiede la concessione di aiuti de minimis non ha con altre imprese relazioni di cui all’articolo 2, paragrafo 2 del regolamento (UE) 2023/2831 sopra citato e che pertanto essa stessa costituisce una “impresa unica”;</w:t>
      </w:r>
    </w:p>
    <w:p>
      <w:pPr>
        <w:pStyle w:val="Normal"/>
        <w:jc w:val="both"/>
        <w:rPr>
          <w:rFonts w:ascii="Times New Roman" w:hAnsi="Times New Roman"/>
          <w:i/>
          <w:i/>
        </w:rPr>
      </w:pPr>
      <w:r>
        <w:rPr>
          <w:rFonts w:ascii="Times New Roman" w:hAnsi="Times New Roman"/>
          <w:i/>
        </w:rPr>
        <w:t>ovvero</w:t>
      </w:r>
    </w:p>
    <w:p>
      <w:pPr>
        <w:pStyle w:val="Normal"/>
        <w:jc w:val="both"/>
        <w:rPr>
          <w:rFonts w:ascii="Times New Roman" w:hAnsi="Times New Roman"/>
          <w:i/>
          <w:i/>
        </w:rPr>
      </w:pPr>
      <w:r>
        <w:rPr>
          <w:rFonts w:ascii="Times New Roman" w:hAnsi="Times New Roman"/>
          <w:i/>
        </w:rPr>
      </w:r>
    </w:p>
    <w:p>
      <w:pPr>
        <w:pStyle w:val="Normal"/>
        <w:numPr>
          <w:ilvl w:val="0"/>
          <w:numId w:val="4"/>
        </w:numPr>
        <w:jc w:val="both"/>
        <w:rPr>
          <w:rFonts w:ascii="Times New Roman" w:hAnsi="Times New Roman"/>
        </w:rPr>
      </w:pPr>
      <w:r>
        <w:rPr>
          <w:rFonts w:ascii="Times New Roman" w:hAnsi="Times New Roman"/>
        </w:rPr>
        <w:t>che l’impresa di cui è rappresentante legale e per la quale richiede la concessione di aiuti de minimis ha relazioni di cui all’articolo 2, paragrafo 2 del regolamento (UE) 2023/2831 sopra citato con le seguenti imprese:</w:t>
      </w:r>
    </w:p>
    <w:p>
      <w:pPr>
        <w:pStyle w:val="Normal"/>
        <w:jc w:val="both"/>
        <w:rPr>
          <w:rFonts w:ascii="Times New Roman" w:hAnsi="Times New Roman"/>
        </w:rPr>
      </w:pPr>
      <w:r>
        <w:rPr>
          <w:rFonts w:ascii="Times New Roman" w:hAnsi="Times New Roman"/>
          <w:i/>
        </w:rPr>
        <w:t>(Indicare ragione sociale, dati anagrafici, codice fiscale e numero di partita IVA</w:t>
      </w:r>
      <w:r>
        <w:rPr>
          <w:rFonts w:ascii="Times New Roman" w:hAnsi="Times New Roman"/>
        </w:rPr>
        <w:t>)</w:t>
      </w:r>
    </w:p>
    <w:p>
      <w:pPr>
        <w:pStyle w:val="Normal"/>
        <w:jc w:val="both"/>
        <w:rPr>
          <w:rFonts w:ascii="Times New Roman" w:hAnsi="Times New Roman"/>
        </w:rPr>
      </w:pPr>
      <w:r>
        <w:rPr>
          <w:rFonts w:ascii="Times New Roman" w:hAnsi="Times New Roman"/>
        </w:rPr>
        <w:t>...............................................................................................................................................................;</w:t>
      </w:r>
    </w:p>
    <w:p>
      <w:pPr>
        <w:pStyle w:val="Normal"/>
        <w:jc w:val="both"/>
        <w:rPr>
          <w:rFonts w:ascii="Times New Roman" w:hAnsi="Times New Roman"/>
        </w:rPr>
      </w:pPr>
      <w:r>
        <w:rPr>
          <w:rFonts w:ascii="Times New Roman" w:hAnsi="Times New Roman"/>
        </w:rPr>
        <w:t>...............................................................................................................................................................;</w:t>
      </w:r>
    </w:p>
    <w:p>
      <w:pPr>
        <w:pStyle w:val="Normal"/>
        <w:jc w:val="both"/>
        <w:rPr>
          <w:rFonts w:ascii="Times New Roman" w:hAnsi="Times New Roman"/>
        </w:rPr>
      </w:pPr>
      <w:r>
        <w:rPr>
          <w:rFonts w:ascii="Times New Roman" w:hAnsi="Times New Roman"/>
        </w:rPr>
        <w:t>...............................................................................................................................................................;</w:t>
      </w:r>
    </w:p>
    <w:p>
      <w:pPr>
        <w:pStyle w:val="Normal"/>
        <w:jc w:val="both"/>
        <w:rPr>
          <w:rFonts w:ascii="Times New Roman" w:hAnsi="Times New Roman"/>
        </w:rPr>
      </w:pPr>
      <w:r>
        <w:rPr>
          <w:rFonts w:ascii="Times New Roman" w:hAnsi="Times New Roman"/>
        </w:rPr>
        <w:t>...............................................................................................................................................................;</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bCs/>
          <w:i/>
          <w:i/>
          <w:iCs/>
        </w:rPr>
      </w:pPr>
      <w:r>
        <w:rPr>
          <w:rFonts w:ascii="Times New Roman" w:hAnsi="Times New Roman"/>
          <w:b/>
          <w:bCs/>
          <w:i/>
          <w:iCs/>
        </w:rPr>
        <w:t xml:space="preserve">2) Aiuti de minimis concessi alla medesima “impresa unica” </w:t>
      </w:r>
    </w:p>
    <w:p>
      <w:pPr>
        <w:pStyle w:val="Normal"/>
        <w:jc w:val="both"/>
        <w:rPr>
          <w:rFonts w:ascii="Times New Roman" w:hAnsi="Times New Roman"/>
          <w:b/>
          <w:b/>
          <w:bCs/>
          <w:i/>
          <w:i/>
          <w:iCs/>
          <w:u w:val="single"/>
        </w:rPr>
      </w:pPr>
      <w:r>
        <w:rPr>
          <w:rFonts w:ascii="Times New Roman" w:hAnsi="Times New Roman"/>
          <w:b/>
          <w:bCs/>
          <w:i/>
          <w:iCs/>
          <w:u w:val="single"/>
        </w:rPr>
        <w:t>dichiaro</w:t>
      </w:r>
      <w:r>
        <w:rPr>
          <w:rFonts w:ascii="Times New Roman" w:hAnsi="Times New Roman"/>
          <w:b/>
          <w:bCs/>
          <w:i/>
          <w:iCs/>
        </w:rPr>
        <w:t>,</w:t>
      </w:r>
      <w:r>
        <w:rPr>
          <w:rFonts w:ascii="Times New Roman" w:hAnsi="Times New Roman"/>
          <w:b/>
          <w:bCs/>
          <w:i/>
          <w:iCs/>
          <w:u w:val="single"/>
        </w:rPr>
        <w:t xml:space="preserve"> (tale dichiarazione va effettuata dalle</w:t>
      </w:r>
      <w:r>
        <w:rPr>
          <w:rFonts w:ascii="Times New Roman" w:hAnsi="Times New Roman"/>
          <w:b/>
          <w:iCs/>
          <w:u w:val="single"/>
        </w:rPr>
        <w:t xml:space="preserve"> sole</w:t>
      </w:r>
      <w:r>
        <w:rPr>
          <w:rFonts w:ascii="Times New Roman" w:hAnsi="Times New Roman"/>
          <w:b/>
          <w:bCs/>
          <w:i/>
          <w:iCs/>
          <w:u w:val="single"/>
        </w:rPr>
        <w:t xml:space="preserve"> imprese francesi)</w:t>
      </w:r>
    </w:p>
    <w:p>
      <w:pPr>
        <w:pStyle w:val="Normal"/>
        <w:numPr>
          <w:ilvl w:val="0"/>
          <w:numId w:val="4"/>
        </w:numPr>
        <w:jc w:val="both"/>
        <w:rPr>
          <w:rFonts w:ascii="Times New Roman" w:hAnsi="Times New Roman"/>
        </w:rPr>
      </w:pPr>
      <w:r>
        <w:rPr>
          <w:rFonts w:ascii="Times New Roman" w:hAnsi="Times New Roman"/>
        </w:rPr>
        <w:t>che nei tre anni precedenti non è stato concesso alcun “aiuto de minimis” all’</w:t>
      </w:r>
      <w:r>
        <w:rPr>
          <w:rFonts w:ascii="Times New Roman" w:hAnsi="Times New Roman"/>
          <w:u w:val="single"/>
        </w:rPr>
        <w:t>impresa unica</w:t>
      </w:r>
      <w:r>
        <w:rPr>
          <w:rFonts w:ascii="Times New Roman" w:hAnsi="Times New Roman"/>
        </w:rPr>
        <w:t xml:space="preserve"> di cui è parte l’impresa che presenta la richiesta di contributo, anche tenuto conto di eventuali situazioni di fusioni, acquisizioni</w:t>
      </w:r>
      <w:r>
        <w:rPr>
          <w:rFonts w:ascii="Times New Roman" w:hAnsi="Times New Roman"/>
          <w:vertAlign w:val="superscript"/>
        </w:rPr>
        <w:t xml:space="preserve"> </w:t>
      </w:r>
      <w:r>
        <w:rPr>
          <w:rFonts w:ascii="Times New Roman" w:hAnsi="Times New Roman"/>
        </w:rPr>
        <w:t>e di scissioni</w:t>
      </w:r>
      <w:r>
        <w:rPr>
          <w:rStyle w:val="Richiamoallanotaapidipagina"/>
          <w:rFonts w:ascii="Times New Roman" w:hAnsi="Times New Roman"/>
          <w:vertAlign w:val="superscript"/>
        </w:rPr>
        <w:footnoteReference w:customMarkFollows="1" w:id="2"/>
        <w:t>,</w:t>
      </w:r>
      <w:r>
        <w:rPr>
          <w:rFonts w:ascii="Times New Roman" w:hAnsi="Times New Roman"/>
        </w:rPr>
        <w:t xml:space="preserve"> di imprese; </w:t>
      </w:r>
    </w:p>
    <w:p>
      <w:pPr>
        <w:pStyle w:val="Normal"/>
        <w:jc w:val="both"/>
        <w:rPr>
          <w:rFonts w:ascii="Times New Roman" w:hAnsi="Times New Roman"/>
          <w:i/>
          <w:i/>
        </w:rPr>
      </w:pPr>
      <w:r>
        <w:rPr>
          <w:rFonts w:ascii="Times New Roman" w:hAnsi="Times New Roman"/>
          <w:i/>
        </w:rPr>
        <w:t>ovvero</w:t>
      </w:r>
    </w:p>
    <w:p>
      <w:pPr>
        <w:pStyle w:val="Normal"/>
        <w:numPr>
          <w:ilvl w:val="0"/>
          <w:numId w:val="4"/>
        </w:numPr>
        <w:jc w:val="both"/>
        <w:rPr>
          <w:rFonts w:ascii="Times New Roman" w:hAnsi="Times New Roman"/>
        </w:rPr>
      </w:pPr>
      <w:r>
        <w:rPr>
          <w:rFonts w:ascii="Times New Roman" w:hAnsi="Times New Roman"/>
        </w:rPr>
        <w:t>che nei tre anni precedenti, anche tenuto conto di eventuali situazioni di fusioni, acquisizioni e di scissioni di imprese, sono stati concessi i seguenti “aiuti de minimis” all’</w:t>
      </w:r>
      <w:r>
        <w:rPr>
          <w:rFonts w:ascii="Times New Roman" w:hAnsi="Times New Roman"/>
          <w:u w:val="single"/>
        </w:rPr>
        <w:t>impresa unica</w:t>
      </w:r>
      <w:r>
        <w:rPr>
          <w:rFonts w:ascii="Times New Roman" w:hAnsi="Times New Roman"/>
        </w:rPr>
        <w:t xml:space="preserve"> di cui è parte l’impresa che presenta la richiesta di contributo:</w:t>
      </w:r>
    </w:p>
    <w:p>
      <w:pPr>
        <w:pStyle w:val="Normal"/>
        <w:jc w:val="both"/>
        <w:rPr>
          <w:rFonts w:ascii="Times New Roman" w:hAnsi="Times New Roman"/>
          <w:i/>
          <w:i/>
        </w:rPr>
      </w:pPr>
      <w:r>
        <w:rPr>
          <w:rFonts w:ascii="Times New Roman" w:hAnsi="Times New Roman"/>
          <w:i/>
        </w:rPr>
        <w:t>[indicare nelle linee che seguono o in apposito allegato i seguenti dati: ragione sociale dell’impresa beneficiaria, codice fiscale e numero di partita IVA, importo in euro espresso in equivalente sovvenzione lordo dell’aiuto (ESL), l’amministrazione concedente, la data di concessione, gli estremi dell’atto di concessione e il riferimento normativo di concessione, il regolamento de minimis sulla base del quale sono stati concessi gli aiuti]</w:t>
      </w:r>
    </w:p>
    <w:p>
      <w:pPr>
        <w:pStyle w:val="Normal"/>
        <w:jc w:val="both"/>
        <w:rPr>
          <w:rFonts w:ascii="Times New Roman" w:hAnsi="Times New Roman"/>
        </w:rPr>
      </w:pPr>
      <w:r>
        <w:rPr>
          <w:rFonts w:ascii="Times New Roman" w:hAnsi="Times New Roman"/>
        </w:rPr>
        <w:t>...............................................................................................................................................................;</w:t>
      </w:r>
    </w:p>
    <w:p>
      <w:pPr>
        <w:pStyle w:val="Normal"/>
        <w:jc w:val="both"/>
        <w:rPr>
          <w:rFonts w:ascii="Times New Roman" w:hAnsi="Times New Roman"/>
          <w:i/>
          <w:i/>
        </w:rPr>
      </w:pPr>
      <w:r>
        <w:rPr>
          <w:rFonts w:ascii="Times New Roman" w:hAnsi="Times New Roman"/>
        </w:rPr>
        <w:t>...............................................................................................................................................................;</w:t>
      </w:r>
    </w:p>
    <w:p>
      <w:pPr>
        <w:pStyle w:val="Normal"/>
        <w:jc w:val="both"/>
        <w:rPr>
          <w:rFonts w:ascii="Times New Roman" w:hAnsi="Times New Roman"/>
          <w:i/>
          <w:i/>
        </w:rPr>
      </w:pPr>
      <w:r>
        <w:rPr>
          <w:rFonts w:ascii="Times New Roman" w:hAnsi="Times New Roman"/>
        </w:rPr>
        <w:t>...............................................................................................................................................................;</w:t>
      </w:r>
    </w:p>
    <w:p>
      <w:pPr>
        <w:pStyle w:val="Normal"/>
        <w:jc w:val="both"/>
        <w:rPr>
          <w:rFonts w:ascii="Times New Roman" w:hAnsi="Times New Roman"/>
          <w:b/>
          <w:b/>
        </w:rPr>
      </w:pPr>
      <w:r>
        <w:rPr>
          <w:rFonts w:ascii="Times New Roman" w:hAnsi="Times New Roman"/>
          <w:b/>
        </w:rPr>
      </w:r>
    </w:p>
    <w:p>
      <w:pPr>
        <w:pStyle w:val="Normal"/>
        <w:jc w:val="both"/>
        <w:rPr>
          <w:rFonts w:ascii="Times New Roman" w:hAnsi="Times New Roman"/>
          <w:b/>
          <w:b/>
          <w:bCs/>
          <w:i/>
          <w:i/>
          <w:iCs/>
        </w:rPr>
      </w:pPr>
      <w:r>
        <w:rPr>
          <w:rFonts w:ascii="Times New Roman" w:hAnsi="Times New Roman"/>
          <w:b/>
          <w:bCs/>
          <w:i/>
          <w:iCs/>
        </w:rPr>
        <w:t>3)  Processi di acquisizione/fusione e scissione</w:t>
      </w:r>
    </w:p>
    <w:p>
      <w:pPr>
        <w:pStyle w:val="Normal"/>
        <w:jc w:val="both"/>
        <w:rPr>
          <w:rFonts w:ascii="Times New Roman" w:hAnsi="Times New Roman"/>
          <w:b/>
          <w:b/>
          <w:bCs/>
          <w:i/>
          <w:i/>
          <w:iCs/>
          <w:u w:val="single"/>
        </w:rPr>
      </w:pPr>
      <w:r>
        <w:rPr>
          <w:rFonts w:ascii="Times New Roman" w:hAnsi="Times New Roman"/>
          <w:b/>
          <w:bCs/>
          <w:i/>
          <w:iCs/>
          <w:u w:val="single"/>
        </w:rPr>
        <w:t>dichiaro (tale dichiarazione va effettuata dalle</w:t>
      </w:r>
      <w:r>
        <w:rPr>
          <w:rFonts w:ascii="Times New Roman" w:hAnsi="Times New Roman"/>
          <w:b/>
          <w:iCs/>
          <w:u w:val="single"/>
        </w:rPr>
        <w:t xml:space="preserve"> sole</w:t>
      </w:r>
      <w:r>
        <w:rPr>
          <w:rFonts w:ascii="Times New Roman" w:hAnsi="Times New Roman"/>
          <w:b/>
          <w:bCs/>
          <w:i/>
          <w:iCs/>
          <w:u w:val="single"/>
        </w:rPr>
        <w:t xml:space="preserve"> imprese italiane)</w:t>
      </w:r>
    </w:p>
    <w:p>
      <w:pPr>
        <w:pStyle w:val="Normal"/>
        <w:numPr>
          <w:ilvl w:val="0"/>
          <w:numId w:val="5"/>
        </w:numPr>
        <w:jc w:val="both"/>
        <w:rPr>
          <w:rFonts w:ascii="Times New Roman" w:hAnsi="Times New Roman"/>
        </w:rPr>
      </w:pPr>
      <w:r>
        <w:rPr>
          <w:rFonts w:ascii="Times New Roman" w:hAnsi="Times New Roman"/>
        </w:rPr>
        <w:t>che non vi è stato nessun processo di acquisizione/fusione</w:t>
      </w:r>
      <w:r>
        <w:rPr>
          <w:rStyle w:val="Richiamoallanotaapidipagina"/>
          <w:rFonts w:ascii="Times New Roman" w:hAnsi="Times New Roman"/>
          <w:vertAlign w:val="superscript"/>
        </w:rPr>
        <w:footnoteReference w:customMarkFollows="1" w:id="3"/>
        <w:t>,</w:t>
      </w:r>
    </w:p>
    <w:p>
      <w:pPr>
        <w:pStyle w:val="Normal"/>
        <w:jc w:val="both"/>
        <w:rPr>
          <w:rFonts w:ascii="Times New Roman" w:hAnsi="Times New Roman"/>
          <w:b/>
          <w:b/>
          <w:i/>
          <w:i/>
        </w:rPr>
      </w:pPr>
      <w:r>
        <w:rPr>
          <w:rFonts w:ascii="Times New Roman" w:hAnsi="Times New Roman"/>
          <w:i/>
        </w:rPr>
        <w:t>oppure</w:t>
      </w:r>
    </w:p>
    <w:p>
      <w:pPr>
        <w:pStyle w:val="Normal"/>
        <w:numPr>
          <w:ilvl w:val="0"/>
          <w:numId w:val="5"/>
        </w:numPr>
        <w:jc w:val="both"/>
        <w:rPr>
          <w:rFonts w:ascii="Times New Roman" w:hAnsi="Times New Roman"/>
        </w:rPr>
      </w:pPr>
      <w:r>
        <w:rPr>
          <w:rFonts w:ascii="Times New Roman" w:hAnsi="Times New Roman"/>
        </w:rPr>
        <w:t xml:space="preserve">che ci sono stati dei processi di acquisizione/fusione e che precedentemente alla fusione o all'acquisizione sono stati concessi – a ciascuna delle imprese partecipanti alla fusione o acquisizione, nei tre a nei tre anni precedenti – i seguenti aiuti de minimis:  </w:t>
      </w:r>
    </w:p>
    <w:p>
      <w:pPr>
        <w:pStyle w:val="Normal"/>
        <w:jc w:val="both"/>
        <w:rPr>
          <w:rFonts w:ascii="Times New Roman" w:hAnsi="Times New Roman"/>
          <w:i/>
          <w:i/>
        </w:rPr>
      </w:pPr>
      <w:r>
        <w:rPr>
          <w:rFonts w:ascii="Times New Roman" w:hAnsi="Times New Roman"/>
          <w:i/>
        </w:rPr>
        <w:t>[indicare nelle linee che seguono o in apposito allegato i seguenti dati: ragione sociale dell’impresa beneficiaria, codice fiscale e numero di partita IVA, importo in euro espresso in equivalente sovvenzione lordo dell’aiuto (ESL), l’amministrazione concedente, la data di concessione, gli estremi dell’atto di concessione e il riferimento normativo di concessione, il regolamento de minimis sulla base del quale sono stati concessi gli aiuti]</w:t>
      </w:r>
    </w:p>
    <w:p>
      <w:pPr>
        <w:pStyle w:val="Normal"/>
        <w:jc w:val="both"/>
        <w:rPr>
          <w:rFonts w:ascii="Times New Roman" w:hAnsi="Times New Roman"/>
        </w:rPr>
      </w:pPr>
      <w:r>
        <w:rPr>
          <w:rFonts w:ascii="Times New Roman" w:hAnsi="Times New Roman"/>
        </w:rPr>
        <w:t>...............................................................................................................................................................;</w:t>
      </w:r>
    </w:p>
    <w:p>
      <w:pPr>
        <w:pStyle w:val="Normal"/>
        <w:jc w:val="both"/>
        <w:rPr>
          <w:rFonts w:ascii="Times New Roman" w:hAnsi="Times New Roman"/>
          <w:i/>
          <w:i/>
        </w:rPr>
      </w:pPr>
      <w:r>
        <w:rPr>
          <w:rFonts w:ascii="Times New Roman" w:hAnsi="Times New Roman"/>
        </w:rPr>
        <w:t>...............................................................................................................................................................;</w:t>
      </w:r>
    </w:p>
    <w:p>
      <w:pPr>
        <w:pStyle w:val="Normal"/>
        <w:jc w:val="both"/>
        <w:rPr>
          <w:rFonts w:ascii="Times New Roman" w:hAnsi="Times New Roman"/>
        </w:rPr>
      </w:pPr>
      <w:r>
        <w:rPr>
          <w:rFonts w:ascii="Times New Roman" w:hAnsi="Times New Roman"/>
        </w:rPr>
        <w:t>...............................................................................................................................................................;</w:t>
      </w:r>
    </w:p>
    <w:p>
      <w:pPr>
        <w:pStyle w:val="Normal"/>
        <w:numPr>
          <w:ilvl w:val="0"/>
          <w:numId w:val="5"/>
        </w:numPr>
        <w:jc w:val="both"/>
        <w:rPr>
          <w:rFonts w:ascii="Times New Roman" w:hAnsi="Times New Roman"/>
        </w:rPr>
      </w:pPr>
      <w:r>
        <w:rPr>
          <w:rFonts w:ascii="Times New Roman" w:hAnsi="Times New Roman"/>
        </w:rPr>
        <w:t>che non vi è stato nessun processo di scissione</w:t>
      </w:r>
      <w:r>
        <w:rPr>
          <w:rStyle w:val="Richiamoallanotaapidipagina"/>
          <w:rFonts w:ascii="Times New Roman" w:hAnsi="Times New Roman"/>
          <w:vertAlign w:val="superscript"/>
        </w:rPr>
        <w:footnoteReference w:customMarkFollows="1" w:id="4"/>
        <w:tab/>
        <w:tab/>
      </w:r>
    </w:p>
    <w:p>
      <w:pPr>
        <w:pStyle w:val="Normal"/>
        <w:jc w:val="both"/>
        <w:rPr>
          <w:rFonts w:ascii="Times New Roman" w:hAnsi="Times New Roman"/>
        </w:rPr>
      </w:pPr>
      <w:r>
        <w:rPr>
          <w:rFonts w:ascii="Times New Roman" w:hAnsi="Times New Roman"/>
          <w:i/>
        </w:rPr>
        <w:t>oppure</w:t>
      </w:r>
    </w:p>
    <w:p>
      <w:pPr>
        <w:pStyle w:val="Normal"/>
        <w:numPr>
          <w:ilvl w:val="0"/>
          <w:numId w:val="5"/>
        </w:numPr>
        <w:jc w:val="both"/>
        <w:rPr>
          <w:rFonts w:ascii="Times New Roman" w:hAnsi="Times New Roman"/>
        </w:rPr>
      </w:pPr>
      <w:r>
        <w:rPr>
          <w:rFonts w:ascii="Times New Roman" w:hAnsi="Times New Roman"/>
        </w:rPr>
        <w:t>che ci sono stati dei processi di scissione, e che l'importo degli aiuti «de minimis» concessi all’impresa oggetto della scissione prima che questa avvenisse, nei tre anni precedenti, ed assegnato/attribuito</w:t>
      </w:r>
      <w:r>
        <w:rPr>
          <w:rStyle w:val="Richiamoallanotaapidipagina"/>
          <w:rFonts w:ascii="Times New Roman" w:hAnsi="Times New Roman"/>
          <w:vertAlign w:val="superscript"/>
        </w:rPr>
        <w:footnoteReference w:customMarkFollows="1" w:id="5"/>
        <w:t xml:space="preserve"> 6</w:t>
        <w:tab/>
      </w:r>
      <w:r>
        <w:rPr>
          <w:rFonts w:ascii="Times New Roman" w:hAnsi="Times New Roman"/>
        </w:rPr>
        <w:t xml:space="preserve"> all'impresa oggetto della presente dichiarazione è il seguente:</w:t>
      </w:r>
    </w:p>
    <w:p>
      <w:pPr>
        <w:pStyle w:val="Normal"/>
        <w:jc w:val="both"/>
        <w:rPr>
          <w:rFonts w:ascii="Times New Roman" w:hAnsi="Times New Roman"/>
          <w:i/>
          <w:i/>
        </w:rPr>
      </w:pPr>
      <w:r>
        <w:rPr>
          <w:rFonts w:ascii="Times New Roman" w:hAnsi="Times New Roman"/>
          <w:i/>
        </w:rPr>
        <w:t>[indicare nelle linee che seguono o in apposito allegato i seguenti dati: ragione sociale dell’impresa beneficiaria, codice fiscale e numero di partita IVA, importo in euro espresso in equivalente sovvenzione lordo dell’aiuto (ESL), l’amministrazione concedente, la data di concessione, gli estremi dell’atto di concessione e il riferimento normativo di concessione, il regolamento de minimis sulla base del quale sono stati concessi gli aiuti]</w:t>
      </w:r>
    </w:p>
    <w:p>
      <w:pPr>
        <w:pStyle w:val="Normal"/>
        <w:jc w:val="both"/>
        <w:rPr>
          <w:rFonts w:ascii="Times New Roman" w:hAnsi="Times New Roman"/>
        </w:rPr>
      </w:pPr>
      <w:r>
        <w:rPr>
          <w:rFonts w:ascii="Times New Roman" w:hAnsi="Times New Roman"/>
        </w:rPr>
        <w:t>...............................................................................................................................................................;</w:t>
      </w:r>
    </w:p>
    <w:p>
      <w:pPr>
        <w:pStyle w:val="Normal"/>
        <w:jc w:val="both"/>
        <w:rPr>
          <w:rFonts w:ascii="Times New Roman" w:hAnsi="Times New Roman"/>
          <w:i/>
          <w:i/>
        </w:rPr>
      </w:pPr>
      <w:r>
        <w:rPr>
          <w:rFonts w:ascii="Times New Roman" w:hAnsi="Times New Roman"/>
        </w:rPr>
        <w:t>...............................................................................................................................................................;</w:t>
      </w:r>
    </w:p>
    <w:p>
      <w:pPr>
        <w:pStyle w:val="Normal"/>
        <w:jc w:val="both"/>
        <w:rPr>
          <w:rFonts w:ascii="Times New Roman" w:hAnsi="Times New Roman"/>
        </w:rPr>
      </w:pPr>
      <w:r>
        <w:rPr>
          <w:rFonts w:ascii="Times New Roman" w:hAnsi="Times New Roman"/>
        </w:rPr>
        <w:t>...............................................................................................................................................................;</w:t>
      </w:r>
    </w:p>
    <w:p>
      <w:pPr>
        <w:pStyle w:val="Normal"/>
        <w:jc w:val="both"/>
        <w:rPr>
          <w:rFonts w:ascii="Times New Roman" w:hAnsi="Times New Roman"/>
          <w:b/>
          <w:b/>
        </w:rPr>
      </w:pPr>
      <w:r>
        <w:rPr>
          <w:rFonts w:ascii="Times New Roman" w:hAnsi="Times New Roman"/>
          <w:b/>
        </w:rPr>
      </w:r>
    </w:p>
    <w:p>
      <w:pPr>
        <w:pStyle w:val="Normal"/>
        <w:jc w:val="both"/>
        <w:rPr>
          <w:rFonts w:ascii="Times New Roman" w:hAnsi="Times New Roman"/>
          <w:b/>
          <w:b/>
          <w:bCs/>
          <w:i/>
          <w:i/>
          <w:iCs/>
        </w:rPr>
      </w:pPr>
      <w:r>
        <w:rPr>
          <w:rFonts w:ascii="Times New Roman" w:hAnsi="Times New Roman"/>
          <w:b/>
          <w:bCs/>
          <w:i/>
          <w:iCs/>
        </w:rPr>
        <w:t xml:space="preserve">4) Cumulo con altre agevolazioni costituenti aiuti di Stato </w:t>
      </w:r>
    </w:p>
    <w:p>
      <w:pPr>
        <w:pStyle w:val="Normal"/>
        <w:jc w:val="both"/>
        <w:rPr>
          <w:rFonts w:ascii="Times New Roman" w:hAnsi="Times New Roman"/>
          <w:b/>
          <w:b/>
          <w:bCs/>
          <w:i/>
          <w:i/>
          <w:iCs/>
          <w:u w:val="single"/>
        </w:rPr>
      </w:pPr>
      <w:r>
        <w:rPr>
          <w:rFonts w:ascii="Times New Roman" w:hAnsi="Times New Roman"/>
          <w:b/>
          <w:bCs/>
          <w:i/>
          <w:iCs/>
          <w:u w:val="single"/>
        </w:rPr>
        <w:t>dichiaro</w:t>
      </w:r>
      <w:r>
        <w:rPr>
          <w:rFonts w:ascii="Times New Roman" w:hAnsi="Times New Roman"/>
          <w:b/>
          <w:bCs/>
          <w:i/>
          <w:iCs/>
        </w:rPr>
        <w:t xml:space="preserve">, </w:t>
      </w:r>
      <w:r>
        <w:rPr>
          <w:rFonts w:ascii="Times New Roman" w:hAnsi="Times New Roman"/>
          <w:b/>
          <w:bCs/>
          <w:i/>
          <w:iCs/>
          <w:u w:val="single"/>
        </w:rPr>
        <w:t>(tale dichiarazione va effettuata dalle imprese italiane e francesi)</w:t>
      </w:r>
    </w:p>
    <w:p>
      <w:pPr>
        <w:pStyle w:val="Normal"/>
        <w:numPr>
          <w:ilvl w:val="0"/>
          <w:numId w:val="6"/>
        </w:numPr>
        <w:tabs>
          <w:tab w:val="clear" w:pos="708"/>
          <w:tab w:val="left" w:pos="284" w:leader="none"/>
        </w:tabs>
        <w:jc w:val="both"/>
        <w:rPr>
          <w:rFonts w:ascii="Times New Roman" w:hAnsi="Times New Roman"/>
        </w:rPr>
      </w:pPr>
      <w:r>
        <w:rPr>
          <w:rFonts w:ascii="Times New Roman" w:hAnsi="Times New Roman"/>
        </w:rPr>
        <w:t>tenuto conto di quanto disposto dall’articolo 5 del regolamento (UE) 2023/2831 sopra citato:</w:t>
      </w:r>
    </w:p>
    <w:p>
      <w:pPr>
        <w:pStyle w:val="Normal"/>
        <w:numPr>
          <w:ilvl w:val="0"/>
          <w:numId w:val="7"/>
        </w:numPr>
        <w:jc w:val="both"/>
        <w:rPr>
          <w:rFonts w:ascii="Times New Roman" w:hAnsi="Times New Roman"/>
        </w:rPr>
      </w:pPr>
      <w:r>
        <w:rPr>
          <w:rFonts w:ascii="Times New Roman" w:hAnsi="Times New Roman"/>
        </w:rPr>
        <w:t xml:space="preserve">che </w:t>
      </w:r>
      <w:r>
        <w:rPr>
          <w:rFonts w:ascii="Times New Roman" w:hAnsi="Times New Roman"/>
          <w:u w:val="single"/>
        </w:rPr>
        <w:t>per gli stessi costi ammissibili oggetto della richiesta di contributo</w:t>
      </w:r>
      <w:r>
        <w:rPr>
          <w:rFonts w:ascii="Times New Roman" w:hAnsi="Times New Roman"/>
        </w:rPr>
        <w:t>, non gli sono stati concessi aiuti di Stato;</w:t>
      </w:r>
    </w:p>
    <w:p>
      <w:pPr>
        <w:pStyle w:val="Normal"/>
        <w:jc w:val="both"/>
        <w:rPr>
          <w:rFonts w:ascii="Times New Roman" w:hAnsi="Times New Roman"/>
          <w:i/>
          <w:i/>
        </w:rPr>
      </w:pPr>
      <w:r>
        <w:rPr>
          <w:rFonts w:ascii="Times New Roman" w:hAnsi="Times New Roman"/>
          <w:i/>
        </w:rPr>
        <w:t>ovvero</w:t>
      </w:r>
    </w:p>
    <w:p>
      <w:pPr>
        <w:pStyle w:val="Normal"/>
        <w:numPr>
          <w:ilvl w:val="0"/>
          <w:numId w:val="7"/>
        </w:numPr>
        <w:jc w:val="both"/>
        <w:rPr>
          <w:rFonts w:ascii="Times New Roman" w:hAnsi="Times New Roman"/>
        </w:rPr>
      </w:pPr>
      <w:r>
        <w:rPr>
          <w:rFonts w:ascii="Times New Roman" w:hAnsi="Times New Roman"/>
        </w:rPr>
        <w:t xml:space="preserve">che </w:t>
      </w:r>
      <w:r>
        <w:rPr>
          <w:rFonts w:ascii="Times New Roman" w:hAnsi="Times New Roman"/>
          <w:u w:val="single"/>
        </w:rPr>
        <w:t>per gli stessi costi ammissibili oggetto della richiesta di contributo</w:t>
      </w:r>
      <w:r>
        <w:rPr>
          <w:rFonts w:ascii="Times New Roman" w:hAnsi="Times New Roman"/>
        </w:rPr>
        <w:t>, gli sono stati concessi gli aiuti di Stato di seguito indicati:</w:t>
      </w:r>
    </w:p>
    <w:p>
      <w:pPr>
        <w:pStyle w:val="Normal"/>
        <w:jc w:val="both"/>
        <w:rPr>
          <w:rFonts w:ascii="Times New Roman" w:hAnsi="Times New Roman"/>
          <w:i/>
          <w:i/>
        </w:rPr>
      </w:pPr>
      <w:r>
        <w:rPr>
          <w:rFonts w:ascii="Times New Roman" w:hAnsi="Times New Roman"/>
          <w:i/>
        </w:rPr>
        <w:t>[indicare nelle linee che seguono o in apposito allegato i seguenti dati: importo in euro espresso in equivalente sovvenzione lordo dell’aiuto e in percentuale d’intensità sui costi ammissibili, l’amministrazione concedente, la data di concessione, gli estremi dell’atto di concessione e il riferimento normativo di concessione, il regolamento o altro atto dell’Unione europea sulla base del quale è stata garantita la legittimità della concessione]</w:t>
      </w:r>
    </w:p>
    <w:p>
      <w:pPr>
        <w:pStyle w:val="Normal"/>
        <w:jc w:val="both"/>
        <w:rPr>
          <w:rFonts w:ascii="Times New Roman" w:hAnsi="Times New Roman"/>
        </w:rPr>
      </w:pPr>
      <w:r>
        <w:rPr>
          <w:rFonts w:ascii="Times New Roman" w:hAnsi="Times New Roman"/>
        </w:rPr>
        <w:t>.............................................................................................................................................................;</w:t>
      </w:r>
    </w:p>
    <w:p>
      <w:pPr>
        <w:pStyle w:val="Normal"/>
        <w:jc w:val="both"/>
        <w:rPr>
          <w:rFonts w:ascii="Times New Roman" w:hAnsi="Times New Roman"/>
        </w:rPr>
      </w:pPr>
      <w:r>
        <w:rPr>
          <w:rFonts w:ascii="Times New Roman" w:hAnsi="Times New Roman"/>
        </w:rPr>
        <w:t>.............................................................................................................................................................;</w:t>
      </w:r>
    </w:p>
    <w:p>
      <w:pPr>
        <w:pStyle w:val="Normal"/>
        <w:jc w:val="both"/>
        <w:rPr>
          <w:rFonts w:ascii="Times New Roman" w:hAnsi="Times New Roman"/>
        </w:rPr>
      </w:pPr>
      <w:r>
        <w:rPr>
          <w:rFonts w:ascii="Times New Roman" w:hAnsi="Times New Roman"/>
        </w:rPr>
        <w: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Firma</w:t>
      </w:r>
    </w:p>
    <w:p>
      <w:pPr>
        <w:pStyle w:val="Normal"/>
        <w:jc w:val="both"/>
        <w:rPr>
          <w:rFonts w:ascii="Times New Roman" w:hAnsi="Times New Roman"/>
        </w:rPr>
      </w:pPr>
      <w:r>
        <w:rPr>
          <w:rFonts w:ascii="Times New Roman" w:hAnsi="Times New Roman"/>
        </w:rPr>
        <w:t>……………………………………………………………………………</w:t>
      </w:r>
    </w:p>
    <w:p>
      <w:pPr>
        <w:pStyle w:val="Normal"/>
        <w:rPr/>
      </w:pPr>
      <w:r>
        <w:rPr>
          <w:rFonts w:ascii="Times New Roman" w:hAnsi="Times New Roman"/>
          <w:sz w:val="20"/>
          <w:szCs w:val="20"/>
        </w:rPr>
        <w:t>(firma elettronica su .pdf o in alternativa firma autografa con allegata copia di un documento d’identità del firmatario)</w:t>
        <w:br/>
      </w:r>
      <w:r>
        <w:rPr>
          <w:sz w:val="20"/>
          <w:szCs w:val="20"/>
        </w:rPr>
        <w:br/>
      </w:r>
      <w:r>
        <w:rPr/>
        <w:br/>
      </w:r>
    </w:p>
    <w:p>
      <w:pPr>
        <w:pStyle w:val="Normal"/>
        <w:rPr/>
      </w:pPr>
      <w:r>
        <w:rPr/>
      </w:r>
    </w:p>
    <w:sectPr>
      <w:headerReference w:type="default" r:id="rId2"/>
      <w:footerReference w:type="default" r:id="rId3"/>
      <w:footnotePr>
        <w:numFmt w:val="decimal"/>
      </w:footnotePr>
      <w:type w:val="nextPage"/>
      <w:pgSz w:w="11906" w:h="16838"/>
      <w:pgMar w:left="1134" w:right="991" w:header="850" w:top="1701" w:footer="1055"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Palatino Linotyp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rPr/>
      <w:instrText> PAGE </w:instrText>
    </w:r>
    <w:r>
      <w:rPr/>
      <w:fldChar w:fldCharType="separate"/>
    </w:r>
    <w:r>
      <w:rPr/>
      <w:t>10</w:t>
    </w:r>
    <w:r>
      <w:rPr/>
      <w:fldChar w:fldCharType="end"/>
    </w:r>
  </w:p>
  <w:p>
    <w:pPr>
      <w:pStyle w:val="Pidipagina"/>
      <w:jc w:val="right"/>
      <w:rPr/>
    </w:pPr>
    <w:r>
      <w:rPr/>
    </w:r>
  </w:p>
  <w:p>
    <w:pPr>
      <w:pStyle w:val="Pidipagina"/>
      <w:tabs>
        <w:tab w:val="clear" w:pos="4819"/>
        <w:tab w:val="left" w:pos="2040" w:leader="none"/>
        <w:tab w:val="center" w:pos="4816" w:leader="none"/>
        <w:tab w:val="right" w:pos="9638" w:leader="none"/>
      </w:tabs>
      <w:rPr/>
    </w:pPr>
    <w:r>
      <w:rPr/>
      <w:drawing>
        <wp:anchor behindDoc="1" distT="0" distB="0" distL="0" distR="0" simplePos="0" locked="0" layoutInCell="1" allowOverlap="1" relativeHeight="25">
          <wp:simplePos x="0" y="0"/>
          <wp:positionH relativeFrom="column">
            <wp:posOffset>2442845</wp:posOffset>
          </wp:positionH>
          <wp:positionV relativeFrom="paragraph">
            <wp:posOffset>303530</wp:posOffset>
          </wp:positionV>
          <wp:extent cx="1315720" cy="274320"/>
          <wp:effectExtent l="0" t="0" r="0" b="0"/>
          <wp:wrapNone/>
          <wp:docPr id="10"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8" descr="Immagine che contiene testo&#10;&#10;Descrizione generata automaticamente"/>
                  <pic:cNvPicPr>
                    <a:picLocks noChangeAspect="1" noChangeArrowheads="1"/>
                  </pic:cNvPicPr>
                </pic:nvPicPr>
                <pic:blipFill>
                  <a:blip r:embed="rId1"/>
                  <a:stretch>
                    <a:fillRect/>
                  </a:stretch>
                </pic:blipFill>
                <pic:spPr bwMode="auto">
                  <a:xfrm>
                    <a:off x="0" y="0"/>
                    <a:ext cx="1315720" cy="274320"/>
                  </a:xfrm>
                  <a:prstGeom prst="rect">
                    <a:avLst/>
                  </a:prstGeom>
                </pic:spPr>
              </pic:pic>
            </a:graphicData>
          </a:graphic>
        </wp:anchor>
      </w:drawing>
      <w:drawing>
        <wp:anchor behindDoc="1" distT="0" distB="0" distL="114300" distR="114300" simplePos="0" locked="0" layoutInCell="1" allowOverlap="1" relativeHeight="35">
          <wp:simplePos x="0" y="0"/>
          <wp:positionH relativeFrom="column">
            <wp:posOffset>4963160</wp:posOffset>
          </wp:positionH>
          <wp:positionV relativeFrom="paragraph">
            <wp:posOffset>339090</wp:posOffset>
          </wp:positionV>
          <wp:extent cx="1785620" cy="187325"/>
          <wp:effectExtent l="0" t="0" r="0" b="0"/>
          <wp:wrapTopAndBottom/>
          <wp:docPr id="1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2" descr=""/>
                  <pic:cNvPicPr>
                    <a:picLocks noChangeAspect="1" noChangeArrowheads="1"/>
                  </pic:cNvPicPr>
                </pic:nvPicPr>
                <pic:blipFill>
                  <a:blip r:embed="rId2"/>
                  <a:stretch>
                    <a:fillRect/>
                  </a:stretch>
                </pic:blipFill>
                <pic:spPr bwMode="auto">
                  <a:xfrm>
                    <a:off x="0" y="0"/>
                    <a:ext cx="1785620" cy="187325"/>
                  </a:xfrm>
                  <a:prstGeom prst="rect">
                    <a:avLst/>
                  </a:prstGeom>
                </pic:spPr>
              </pic:pic>
            </a:graphicData>
          </a:graphic>
        </wp:anchor>
      </w:drawing>
      <w:drawing>
        <wp:anchor behindDoc="1" distT="0" distB="0" distL="0" distR="0" simplePos="0" locked="0" layoutInCell="1" allowOverlap="1" relativeHeight="45">
          <wp:simplePos x="0" y="0"/>
          <wp:positionH relativeFrom="column">
            <wp:posOffset>615950</wp:posOffset>
          </wp:positionH>
          <wp:positionV relativeFrom="paragraph">
            <wp:posOffset>215900</wp:posOffset>
          </wp:positionV>
          <wp:extent cx="1064260" cy="572770"/>
          <wp:effectExtent l="0" t="0" r="0" b="0"/>
          <wp:wrapNone/>
          <wp:docPr id="12"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5" descr=""/>
                  <pic:cNvPicPr>
                    <a:picLocks noChangeAspect="1" noChangeArrowheads="1"/>
                  </pic:cNvPicPr>
                </pic:nvPicPr>
                <pic:blipFill>
                  <a:blip r:embed="rId3"/>
                  <a:srcRect l="-39" t="-73" r="-39" b="-73"/>
                  <a:stretch>
                    <a:fillRect/>
                  </a:stretch>
                </pic:blipFill>
                <pic:spPr bwMode="auto">
                  <a:xfrm>
                    <a:off x="0" y="0"/>
                    <a:ext cx="1064260" cy="572770"/>
                  </a:xfrm>
                  <a:prstGeom prst="rect">
                    <a:avLst/>
                  </a:prstGeom>
                </pic:spPr>
              </pic:pic>
            </a:graphicData>
          </a:graphic>
        </wp:anchor>
      </w:drawing>
      <w:drawing>
        <wp:anchor behindDoc="1" distT="0" distB="0" distL="0" distR="0" simplePos="0" locked="0" layoutInCell="1" allowOverlap="1" relativeHeight="55">
          <wp:simplePos x="0" y="0"/>
          <wp:positionH relativeFrom="column">
            <wp:posOffset>-460375</wp:posOffset>
          </wp:positionH>
          <wp:positionV relativeFrom="paragraph">
            <wp:posOffset>342900</wp:posOffset>
          </wp:positionV>
          <wp:extent cx="1050290" cy="324485"/>
          <wp:effectExtent l="0" t="0" r="0" b="0"/>
          <wp:wrapNone/>
          <wp:docPr id="13"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3" descr=""/>
                  <pic:cNvPicPr>
                    <a:picLocks noChangeAspect="1" noChangeArrowheads="1"/>
                  </pic:cNvPicPr>
                </pic:nvPicPr>
                <pic:blipFill>
                  <a:blip r:embed="rId4"/>
                  <a:srcRect l="-32" t="-103" r="-32" b="-103"/>
                  <a:stretch>
                    <a:fillRect/>
                  </a:stretch>
                </pic:blipFill>
                <pic:spPr bwMode="auto">
                  <a:xfrm>
                    <a:off x="0" y="0"/>
                    <a:ext cx="1050290" cy="324485"/>
                  </a:xfrm>
                  <a:prstGeom prst="rect">
                    <a:avLst/>
                  </a:prstGeom>
                </pic:spPr>
              </pic:pic>
            </a:graphicData>
          </a:graphic>
        </wp:anchor>
      </w:drawing>
      <w:drawing>
        <wp:anchor behindDoc="1" distT="0" distB="0" distL="0" distR="0" simplePos="0" locked="0" layoutInCell="1" allowOverlap="1" relativeHeight="65">
          <wp:simplePos x="0" y="0"/>
          <wp:positionH relativeFrom="column">
            <wp:posOffset>1738630</wp:posOffset>
          </wp:positionH>
          <wp:positionV relativeFrom="paragraph">
            <wp:posOffset>257175</wp:posOffset>
          </wp:positionV>
          <wp:extent cx="550545" cy="457200"/>
          <wp:effectExtent l="0" t="0" r="0" b="0"/>
          <wp:wrapNone/>
          <wp:docPr id="14"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7" descr=""/>
                  <pic:cNvPicPr>
                    <a:picLocks noChangeAspect="1" noChangeArrowheads="1"/>
                  </pic:cNvPicPr>
                </pic:nvPicPr>
                <pic:blipFill>
                  <a:blip r:embed="rId5"/>
                  <a:stretch>
                    <a:fillRect/>
                  </a:stretch>
                </pic:blipFill>
                <pic:spPr bwMode="auto">
                  <a:xfrm>
                    <a:off x="0" y="0"/>
                    <a:ext cx="550545" cy="457200"/>
                  </a:xfrm>
                  <a:prstGeom prst="rect">
                    <a:avLst/>
                  </a:prstGeom>
                </pic:spPr>
              </pic:pic>
            </a:graphicData>
          </a:graphic>
        </wp:anchor>
      </w:drawing>
      <w:drawing>
        <wp:anchor behindDoc="1" distT="0" distB="0" distL="0" distR="0" simplePos="0" locked="0" layoutInCell="1" allowOverlap="1" relativeHeight="75">
          <wp:simplePos x="0" y="0"/>
          <wp:positionH relativeFrom="margin">
            <wp:posOffset>3879215</wp:posOffset>
          </wp:positionH>
          <wp:positionV relativeFrom="paragraph">
            <wp:posOffset>226695</wp:posOffset>
          </wp:positionV>
          <wp:extent cx="939800" cy="442595"/>
          <wp:effectExtent l="0" t="0" r="0" b="0"/>
          <wp:wrapNone/>
          <wp:docPr id="15"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2" descr=""/>
                  <pic:cNvPicPr>
                    <a:picLocks noChangeAspect="1" noChangeArrowheads="1"/>
                  </pic:cNvPicPr>
                </pic:nvPicPr>
                <pic:blipFill>
                  <a:blip r:embed="rId6"/>
                  <a:stretch>
                    <a:fillRect/>
                  </a:stretch>
                </pic:blipFill>
                <pic:spPr bwMode="auto">
                  <a:xfrm>
                    <a:off x="0" y="0"/>
                    <a:ext cx="939800" cy="442595"/>
                  </a:xfrm>
                  <a:prstGeom prst="rect">
                    <a:avLst/>
                  </a:prstGeom>
                </pic:spPr>
              </pic:pic>
            </a:graphicData>
          </a:graphic>
        </wp:anchor>
      </w:drawing>
    </w:r>
    <w:bookmarkStart w:id="4" w:name="_Hlk193367785"/>
    <w:bookmarkStart w:id="5" w:name="_Hlk193367784"/>
    <w:bookmarkStart w:id="6" w:name="_Hlk193367785"/>
    <w:bookmarkStart w:id="7" w:name="_Hlk193367784"/>
    <w:bookmarkEnd w:id="6"/>
    <w:bookmarkEnd w:id="7"/>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jc w:val="both"/>
        <w:rPr>
          <w:rFonts w:ascii="Calibri" w:hAnsi="Calibri" w:cs="Calibri" w:asciiTheme="minorHAnsi" w:cstheme="minorHAnsi" w:hAnsiTheme="minorHAnsi"/>
          <w:sz w:val="18"/>
          <w:szCs w:val="18"/>
        </w:rPr>
      </w:pPr>
      <w:r>
        <w:rPr>
          <w:rStyle w:val="Caratterinotaapidipagina"/>
        </w:rPr>
        <w:t>,</w:t>
      </w:r>
      <w:r>
        <w:rPr>
          <w:rFonts w:cs="Calibri" w:cstheme="minorHAnsi"/>
          <w:sz w:val="18"/>
          <w:szCs w:val="18"/>
        </w:rPr>
        <w:t xml:space="preserve"> </w:t>
      </w:r>
      <w:r>
        <w:rPr>
          <w:rFonts w:cs="Calibri" w:cstheme="minorHAnsi"/>
          <w:sz w:val="18"/>
          <w:szCs w:val="18"/>
        </w:rPr>
        <w:t>Si veda l’articolo 3, paragrafi 8 e 9 del regolamento (UE) 2023/2831.</w:t>
      </w:r>
    </w:p>
  </w:footnote>
  <w:footnote w:id="3">
    <w:p>
      <w:pPr>
        <w:pStyle w:val="Notaapidipagina"/>
        <w:jc w:val="both"/>
        <w:rPr>
          <w:rFonts w:ascii="Liberation Serif" w:hAnsi="Liberation Serif" w:cs="Mangal"/>
          <w:sz w:val="24"/>
          <w:szCs w:val="24"/>
        </w:rPr>
      </w:pPr>
      <w:r>
        <w:rPr>
          <w:rStyle w:val="Caratterinotaapidipagina"/>
        </w:rPr>
        <w:t>,</w:t>
      </w:r>
      <w:r>
        <w:rPr>
          <w:rFonts w:cs="Calibri" w:cstheme="minorHAnsi"/>
          <w:sz w:val="18"/>
          <w:szCs w:val="18"/>
        </w:rPr>
        <w:t xml:space="preserve"> </w:t>
      </w:r>
      <w:r>
        <w:rPr>
          <w:rFonts w:cs="Calibri" w:cstheme="minorHAnsi"/>
          <w:sz w:val="18"/>
          <w:szCs w:val="18"/>
        </w:rPr>
        <w:t>Si veda l’articolo 3, paragrafo 8 del regolamento (UE) 2023/2831.</w:t>
      </w:r>
    </w:p>
  </w:footnote>
  <w:footnote w:id="4">
    <w:p>
      <w:pPr>
        <w:pStyle w:val="Notaapidipagina"/>
        <w:jc w:val="both"/>
        <w:rPr>
          <w:rFonts w:ascii="Calibri" w:hAnsi="Calibri" w:cs="Calibri" w:asciiTheme="minorHAnsi" w:cstheme="minorHAnsi" w:hAnsiTheme="minorHAnsi"/>
          <w:sz w:val="18"/>
          <w:szCs w:val="18"/>
        </w:rPr>
      </w:pPr>
      <w:r>
        <w:rPr>
          <w:rStyle w:val="Caratterinotaapidipagina"/>
        </w:rPr>
        <w:tab/>
        <w:tab/>
      </w:r>
      <w:r>
        <w:rPr>
          <w:rFonts w:cs="Calibri" w:cstheme="minorHAnsi"/>
          <w:sz w:val="18"/>
          <w:szCs w:val="18"/>
        </w:rPr>
        <w:t xml:space="preserve"> </w:t>
      </w:r>
      <w:r>
        <w:rPr>
          <w:rFonts w:cs="Calibri" w:cstheme="minorHAnsi"/>
          <w:sz w:val="18"/>
          <w:szCs w:val="18"/>
        </w:rPr>
        <w:t>Si veda l’articolo 3, paragrafo 9 del regolamento (UE) 2023/2831.</w:t>
      </w:r>
    </w:p>
  </w:footnote>
  <w:footnote w:id="5">
    <w:p>
      <w:pPr>
        <w:pStyle w:val="Notaapidipagina"/>
        <w:jc w:val="both"/>
        <w:rPr>
          <w:rFonts w:ascii="Liberation Serif" w:hAnsi="Liberation Serif" w:cs="Mangal"/>
          <w:sz w:val="24"/>
          <w:szCs w:val="24"/>
        </w:rPr>
      </w:pPr>
      <w:r>
        <w:rPr>
          <w:rStyle w:val="Caratterinotaapidipagina"/>
        </w:rPr>
        <w:t xml:space="preserve"> 6</w:t>
        <w:tab/>
      </w:r>
      <w:r>
        <w:rPr>
          <w:rFonts w:cs="Calibri" w:cstheme="minorHAnsi"/>
          <w:sz w:val="18"/>
          <w:szCs w:val="18"/>
        </w:rPr>
        <w:t xml:space="preserve"> </w:t>
      </w:r>
      <w:r>
        <w:rPr>
          <w:rFonts w:cs="Calibri" w:cstheme="minorHAnsi"/>
          <w:sz w:val="18"/>
          <w:szCs w:val="18"/>
        </w:rPr>
        <w:t>Si veda l’articolo 3, paragrafo 9 del regolamento (UE) 2023/2831.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anchor behindDoc="1" distT="0" distB="0" distL="0" distR="0" simplePos="0" locked="0" layoutInCell="1" allowOverlap="1" relativeHeight="15">
          <wp:simplePos x="0" y="0"/>
          <wp:positionH relativeFrom="margin">
            <wp:posOffset>469265</wp:posOffset>
          </wp:positionH>
          <wp:positionV relativeFrom="paragraph">
            <wp:posOffset>-494030</wp:posOffset>
          </wp:positionV>
          <wp:extent cx="5172075" cy="1019175"/>
          <wp:effectExtent l="0" t="0" r="0" b="0"/>
          <wp:wrapNone/>
          <wp:docPr id="9"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 descr=""/>
                  <pic:cNvPicPr>
                    <a:picLocks noChangeAspect="1" noChangeArrowheads="1"/>
                  </pic:cNvPicPr>
                </pic:nvPicPr>
                <pic:blipFill>
                  <a:blip r:embed="rId1"/>
                  <a:srcRect l="0" t="29950" r="0" b="35029"/>
                  <a:stretch>
                    <a:fillRect/>
                  </a:stretch>
                </pic:blipFill>
                <pic:spPr bwMode="auto">
                  <a:xfrm>
                    <a:off x="0" y="0"/>
                    <a:ext cx="5172075" cy="1019175"/>
                  </a:xfrm>
                  <a:prstGeom prst="rect">
                    <a:avLst/>
                  </a:prstGeom>
                </pic:spPr>
              </pic:pic>
            </a:graphicData>
          </a:graphic>
        </wp:anchor>
      </w:drawing>
    </w:r>
  </w:p>
  <w:p>
    <w:pPr>
      <w:pStyle w:val="Intestazione"/>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17" w:hanging="360"/>
      </w:pPr>
      <w:rPr>
        <w:rFonts w:ascii="Calibri" w:hAnsi="Calibri" w:cs="Calibri" w:hint="default"/>
        <w:rFonts w:cs="Calibri"/>
      </w:rPr>
    </w:lvl>
    <w:lvl w:ilvl="1">
      <w:start w:val="1"/>
      <w:numFmt w:val="bullet"/>
      <w:lvlText w:val="o"/>
      <w:lvlJc w:val="left"/>
      <w:pPr>
        <w:ind w:left="1137" w:hanging="360"/>
      </w:pPr>
      <w:rPr>
        <w:rFonts w:ascii="Courier New" w:hAnsi="Courier New" w:cs="Courier New" w:hint="default"/>
        <w:rFonts w:cs="Courier New"/>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Fonts w:cs="Courier New"/>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Fonts w:cs="Courier New"/>
      </w:rPr>
    </w:lvl>
    <w:lvl w:ilvl="8">
      <w:start w:val="1"/>
      <w:numFmt w:val="bullet"/>
      <w:lvlText w:val=""/>
      <w:lvlJc w:val="left"/>
      <w:pPr>
        <w:ind w:left="6177"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Wingdings" w:hAnsi="Wingdings" w:cs="Wingdings" w:hint="default"/>
        <w:sz w:val="32"/>
        <w:b/>
        <w:szCs w:val="32"/>
        <w:rFonts w:cs="Wingdings"/>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sz w:val="32"/>
        <w:b/>
        <w:szCs w:val="32"/>
        <w:rFonts w:cs="Wingdings"/>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tabs>
          <w:tab w:val="num" w:pos="502"/>
        </w:tabs>
        <w:ind w:left="502" w:hanging="360"/>
      </w:pPr>
      <w:rPr>
        <w:rFonts w:ascii="Palatino Linotype" w:hAnsi="Palatino Linotype" w:cs="Palatino Linotype" w:hint="default"/>
        <w:rFonts w:cs="Arial"/>
      </w:rPr>
    </w:lvl>
    <w:lvl w:ilvl="1">
      <w:start w:val="1"/>
      <w:numFmt w:val="bullet"/>
      <w:lvlText w:val="o"/>
      <w:lvlJc w:val="left"/>
      <w:pPr>
        <w:tabs>
          <w:tab w:val="num" w:pos="1222"/>
        </w:tabs>
        <w:ind w:left="1222" w:hanging="360"/>
      </w:pPr>
      <w:rPr>
        <w:rFonts w:ascii="Courier New" w:hAnsi="Courier New" w:cs="Courier New" w:hint="default"/>
        <w:rFonts w:cs="Courier New"/>
      </w:rPr>
    </w:lvl>
    <w:lvl w:ilvl="2">
      <w:start w:val="1"/>
      <w:numFmt w:val="bullet"/>
      <w:lvlText w:val=""/>
      <w:lvlJc w:val="left"/>
      <w:pPr>
        <w:tabs>
          <w:tab w:val="num" w:pos="1942"/>
        </w:tabs>
        <w:ind w:left="1942" w:hanging="360"/>
      </w:pPr>
      <w:rPr>
        <w:rFonts w:ascii="Wingdings" w:hAnsi="Wingdings" w:cs="Wingdings" w:hint="default"/>
      </w:rPr>
    </w:lvl>
    <w:lvl w:ilvl="3">
      <w:start w:val="1"/>
      <w:numFmt w:val="bullet"/>
      <w:lvlText w:val=""/>
      <w:lvlJc w:val="left"/>
      <w:pPr>
        <w:tabs>
          <w:tab w:val="num" w:pos="2662"/>
        </w:tabs>
        <w:ind w:left="2662" w:hanging="360"/>
      </w:pPr>
      <w:rPr>
        <w:rFonts w:ascii="Symbol" w:hAnsi="Symbol" w:cs="Symbol" w:hint="default"/>
      </w:rPr>
    </w:lvl>
    <w:lvl w:ilvl="4">
      <w:start w:val="1"/>
      <w:numFmt w:val="bullet"/>
      <w:lvlText w:val="o"/>
      <w:lvlJc w:val="left"/>
      <w:pPr>
        <w:tabs>
          <w:tab w:val="num" w:pos="3382"/>
        </w:tabs>
        <w:ind w:left="3382" w:hanging="360"/>
      </w:pPr>
      <w:rPr>
        <w:rFonts w:ascii="Courier New" w:hAnsi="Courier New" w:cs="Courier New" w:hint="default"/>
        <w:rFonts w:cs="Courier New"/>
      </w:rPr>
    </w:lvl>
    <w:lvl w:ilvl="5">
      <w:start w:val="1"/>
      <w:numFmt w:val="bullet"/>
      <w:lvlText w:val=""/>
      <w:lvlJc w:val="left"/>
      <w:pPr>
        <w:tabs>
          <w:tab w:val="num" w:pos="4102"/>
        </w:tabs>
        <w:ind w:left="4102" w:hanging="360"/>
      </w:pPr>
      <w:rPr>
        <w:rFonts w:ascii="Wingdings" w:hAnsi="Wingdings" w:cs="Wingdings" w:hint="default"/>
      </w:rPr>
    </w:lvl>
    <w:lvl w:ilvl="6">
      <w:start w:val="1"/>
      <w:numFmt w:val="bullet"/>
      <w:lvlText w:val=""/>
      <w:lvlJc w:val="left"/>
      <w:pPr>
        <w:tabs>
          <w:tab w:val="num" w:pos="4822"/>
        </w:tabs>
        <w:ind w:left="4822" w:hanging="360"/>
      </w:pPr>
      <w:rPr>
        <w:rFonts w:ascii="Symbol" w:hAnsi="Symbol" w:cs="Symbol" w:hint="default"/>
      </w:rPr>
    </w:lvl>
    <w:lvl w:ilvl="7">
      <w:start w:val="1"/>
      <w:numFmt w:val="bullet"/>
      <w:lvlText w:val="o"/>
      <w:lvlJc w:val="left"/>
      <w:pPr>
        <w:tabs>
          <w:tab w:val="num" w:pos="5542"/>
        </w:tabs>
        <w:ind w:left="5542" w:hanging="360"/>
      </w:pPr>
      <w:rPr>
        <w:rFonts w:ascii="Courier New" w:hAnsi="Courier New" w:cs="Courier New" w:hint="default"/>
        <w:rFonts w:cs="Courier New"/>
      </w:rPr>
    </w:lvl>
    <w:lvl w:ilvl="8">
      <w:start w:val="1"/>
      <w:numFmt w:val="bullet"/>
      <w:lvlText w:val=""/>
      <w:lvlJc w:val="left"/>
      <w:pPr>
        <w:tabs>
          <w:tab w:val="num" w:pos="6262"/>
        </w:tabs>
        <w:ind w:left="6262" w:hanging="360"/>
      </w:pPr>
      <w:rPr>
        <w:rFonts w:ascii="Wingdings" w:hAnsi="Wingdings" w:cs="Wingdings" w:hint="default"/>
      </w:rPr>
    </w:lvl>
  </w:abstractNum>
  <w:abstractNum w:abstractNumId="7">
    <w:lvl w:ilvl="0">
      <w:start w:val="1"/>
      <w:numFmt w:val="bullet"/>
      <w:lvlText w:val=""/>
      <w:lvlJc w:val="left"/>
      <w:pPr>
        <w:ind w:left="862" w:hanging="360"/>
      </w:pPr>
      <w:rPr>
        <w:rFonts w:ascii="Wingdings" w:hAnsi="Wingdings" w:cs="Wingdings" w:hint="default"/>
        <w:sz w:val="32"/>
        <w:b/>
        <w:szCs w:val="32"/>
        <w:rFonts w:cs="Wingdings"/>
        <w:color w:val="000000"/>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Times New Roman"/>
      <w:color w:val="auto"/>
      <w:kern w:val="0"/>
      <w:sz w:val="24"/>
      <w:szCs w:val="24"/>
      <w:lang w:eastAsia="en-US"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775933"/>
    <w:rPr/>
  </w:style>
  <w:style w:type="character" w:styleId="PidipaginaCarattere" w:customStyle="1">
    <w:name w:val="Piè di pagina Carattere"/>
    <w:basedOn w:val="DefaultParagraphFont"/>
    <w:link w:val="Pidipagina"/>
    <w:uiPriority w:val="99"/>
    <w:qFormat/>
    <w:rsid w:val="00775933"/>
    <w:rPr/>
  </w:style>
  <w:style w:type="character" w:styleId="TestofumettoCarattere" w:customStyle="1">
    <w:name w:val="Testo fumetto Carattere"/>
    <w:link w:val="Testofumetto"/>
    <w:uiPriority w:val="99"/>
    <w:semiHidden/>
    <w:qFormat/>
    <w:rsid w:val="003b4c8c"/>
    <w:rPr>
      <w:rFonts w:ascii="Times New Roman" w:hAnsi="Times New Roman"/>
      <w:sz w:val="18"/>
      <w:szCs w:val="18"/>
      <w:lang w:eastAsia="en-US"/>
    </w:rPr>
  </w:style>
  <w:style w:type="character" w:styleId="TestonotaapidipaginaCarattere" w:customStyle="1">
    <w:name w:val="Testo nota a piè di pagina Carattere"/>
    <w:link w:val="Testonotaapidipagina"/>
    <w:uiPriority w:val="99"/>
    <w:semiHidden/>
    <w:qFormat/>
    <w:rsid w:val="005c163e"/>
    <w:rPr>
      <w:lang w:eastAsia="en-US"/>
    </w:rPr>
  </w:style>
  <w:style w:type="character" w:styleId="CollegamentoInternet">
    <w:name w:val="Collegamento Internet"/>
    <w:rsid w:val="005c163e"/>
    <w:rPr>
      <w:color w:val="0000FF"/>
      <w:u w:val="single"/>
    </w:rPr>
  </w:style>
  <w:style w:type="character" w:styleId="Caratteredellanota" w:customStyle="1">
    <w:name w:val="Carattere della nota"/>
    <w:qFormat/>
    <w:rsid w:val="005c163e"/>
    <w:rPr>
      <w:vertAlign w:val="superscript"/>
    </w:rPr>
  </w:style>
  <w:style w:type="character" w:styleId="Richiamoallanotaapidipagina">
    <w:name w:val="Richiamo alla nota a piè di pagina"/>
    <w:rPr>
      <w:vertAlign w:val="superscript"/>
    </w:rPr>
  </w:style>
  <w:style w:type="character" w:styleId="FootnoteCharacters">
    <w:name w:val="Footnote Characters"/>
    <w:basedOn w:val="DefaultParagraphFont"/>
    <w:unhideWhenUsed/>
    <w:qFormat/>
    <w:rsid w:val="00777d2b"/>
    <w:rPr>
      <w:vertAlign w:val="superscript"/>
    </w:rPr>
  </w:style>
  <w:style w:type="character" w:styleId="UnresolvedMention">
    <w:name w:val="Unresolved Mention"/>
    <w:basedOn w:val="DefaultParagraphFont"/>
    <w:uiPriority w:val="99"/>
    <w:semiHidden/>
    <w:unhideWhenUsed/>
    <w:qFormat/>
    <w:rsid w:val="00777d2b"/>
    <w:rPr>
      <w:color w:val="605E5C"/>
      <w:shd w:fill="E1DFDD" w:val="clear"/>
    </w:rPr>
  </w:style>
  <w:style w:type="character" w:styleId="CollegamentoInternetvisitato">
    <w:name w:val="Collegamento Internet visitato"/>
    <w:basedOn w:val="DefaultParagraphFont"/>
    <w:uiPriority w:val="99"/>
    <w:semiHidden/>
    <w:unhideWhenUsed/>
    <w:rsid w:val="00b42543"/>
    <w:rPr>
      <w:color w:val="954F72" w:themeColor="followedHyperlink"/>
      <w:u w:val="single"/>
    </w:rPr>
  </w:style>
  <w:style w:type="character" w:styleId="CorpotestoCarattere" w:customStyle="1">
    <w:name w:val="Corpo testo Carattere"/>
    <w:basedOn w:val="DefaultParagraphFont"/>
    <w:link w:val="Corpotesto"/>
    <w:qFormat/>
    <w:rsid w:val="00326a85"/>
    <w:rPr>
      <w:rFonts w:ascii="Times New Roman" w:hAnsi="Times New Roman" w:eastAsia="Times New Roman"/>
      <w:sz w:val="24"/>
      <w:szCs w:val="24"/>
      <w:lang w:val="x-none" w:eastAsia="zh-CN"/>
    </w:rPr>
  </w:style>
  <w:style w:type="character" w:styleId="Corpodeltesto3Carattere" w:customStyle="1">
    <w:name w:val="Corpo del testo 3 Carattere"/>
    <w:basedOn w:val="DefaultParagraphFont"/>
    <w:link w:val="Corpodeltesto3"/>
    <w:uiPriority w:val="99"/>
    <w:semiHidden/>
    <w:qFormat/>
    <w:rsid w:val="00326a85"/>
    <w:rPr>
      <w:rFonts w:ascii="Times New Roman" w:hAnsi="Times New Roman" w:eastAsia="Times New Roman"/>
      <w:sz w:val="16"/>
      <w:szCs w:val="16"/>
      <w:lang w:eastAsia="zh-CN"/>
    </w:rPr>
  </w:style>
  <w:style w:type="character" w:styleId="Caratterinotaapidipagina" w:customStyle="1">
    <w:name w:val="Caratteri nota a piè di pagina"/>
    <w:qFormat/>
    <w:rsid w:val="00326a85"/>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Default"/>
    <w:next w:val="Default"/>
    <w:link w:val="CorpotestoCarattere"/>
    <w:rsid w:val="00326a85"/>
    <w:pPr/>
    <w:rPr>
      <w:color w:val="auto"/>
      <w:lang w:val="x-none" w:eastAsia="zh-CN"/>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775933"/>
    <w:pPr>
      <w:tabs>
        <w:tab w:val="clear" w:pos="708"/>
        <w:tab w:val="center" w:pos="4819" w:leader="none"/>
        <w:tab w:val="right" w:pos="9638" w:leader="none"/>
      </w:tabs>
    </w:pPr>
    <w:rPr/>
  </w:style>
  <w:style w:type="paragraph" w:styleId="Pidipagina">
    <w:name w:val="Footer"/>
    <w:basedOn w:val="Normal"/>
    <w:link w:val="PidipaginaCarattere"/>
    <w:unhideWhenUsed/>
    <w:rsid w:val="00775933"/>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3b4c8c"/>
    <w:pPr/>
    <w:rPr>
      <w:rFonts w:ascii="Times New Roman" w:hAnsi="Times New Roman"/>
      <w:sz w:val="18"/>
      <w:szCs w:val="18"/>
    </w:rPr>
  </w:style>
  <w:style w:type="paragraph" w:styleId="Notaapidipagina">
    <w:name w:val="Footnote Text"/>
    <w:basedOn w:val="Normal"/>
    <w:link w:val="TestonotaapidipaginaCarattere"/>
    <w:uiPriority w:val="99"/>
    <w:semiHidden/>
    <w:unhideWhenUsed/>
    <w:rsid w:val="005c163e"/>
    <w:pPr/>
    <w:rPr>
      <w:sz w:val="20"/>
      <w:szCs w:val="20"/>
    </w:rPr>
  </w:style>
  <w:style w:type="paragraph" w:styleId="Default" w:customStyle="1">
    <w:name w:val="Default"/>
    <w:qFormat/>
    <w:rsid w:val="005c163e"/>
    <w:pPr>
      <w:widowControl/>
      <w:suppressAutoHyphens w:val="true"/>
      <w:bidi w:val="0"/>
      <w:spacing w:before="0" w:after="0"/>
      <w:jc w:val="left"/>
    </w:pPr>
    <w:rPr>
      <w:rFonts w:ascii="Times New Roman" w:hAnsi="Times New Roman" w:eastAsia="Times New Roman" w:cs="Times New Roman"/>
      <w:color w:val="000000"/>
      <w:kern w:val="0"/>
      <w:sz w:val="24"/>
      <w:szCs w:val="24"/>
      <w:lang w:eastAsia="ar-SA" w:val="it-IT" w:bidi="ar-SA"/>
    </w:rPr>
  </w:style>
  <w:style w:type="paragraph" w:styleId="ListParagraph">
    <w:name w:val="List Paragraph"/>
    <w:basedOn w:val="Normal"/>
    <w:uiPriority w:val="34"/>
    <w:qFormat/>
    <w:rsid w:val="00116a1c"/>
    <w:pPr>
      <w:spacing w:before="0" w:after="0"/>
      <w:ind w:left="720" w:hanging="0"/>
      <w:contextualSpacing/>
    </w:pPr>
    <w:rPr/>
  </w:style>
  <w:style w:type="paragraph" w:styleId="BodyText3">
    <w:name w:val="Body Text 3"/>
    <w:basedOn w:val="Normal"/>
    <w:link w:val="Corpodeltesto3Carattere"/>
    <w:uiPriority w:val="99"/>
    <w:semiHidden/>
    <w:unhideWhenUsed/>
    <w:qFormat/>
    <w:rsid w:val="00326a85"/>
    <w:pPr>
      <w:suppressAutoHyphens w:val="true"/>
      <w:spacing w:before="0" w:after="120"/>
    </w:pPr>
    <w:rPr>
      <w:rFonts w:ascii="Times New Roman" w:hAnsi="Times New Roman" w:eastAsia="Times New Roman"/>
      <w:sz w:val="16"/>
      <w:szCs w:val="16"/>
      <w:lang w:eastAsia="zh-CN"/>
    </w:rPr>
  </w:style>
  <w:style w:type="paragraph" w:styleId="Standard" w:customStyle="1">
    <w:name w:val="Standard"/>
    <w:qFormat/>
    <w:rsid w:val="00326a85"/>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0"/>
      <w:lang w:val="en-US" w:eastAsia="zh-CN" w:bidi="ar-SA"/>
    </w:rPr>
  </w:style>
  <w:style w:type="paragraph" w:styleId="Textbody" w:customStyle="1">
    <w:name w:val="Text body"/>
    <w:basedOn w:val="Standard"/>
    <w:qFormat/>
    <w:rsid w:val="00326a85"/>
    <w:pPr/>
    <w:rPr>
      <w:rFonts w:ascii="Arial" w:hAnsi="Arial" w:eastAsia="Arial" w:cs="Arial"/>
      <w:b/>
      <w:color w:val="000000"/>
      <w:lang w:val="en-GB"/>
    </w:rPr>
  </w:style>
  <w:style w:type="paragraph" w:styleId="NormalWeb">
    <w:name w:val="Normal (Web)"/>
    <w:basedOn w:val="Standard"/>
    <w:qFormat/>
    <w:rsid w:val="00326a85"/>
    <w:pPr>
      <w:spacing w:before="280" w:after="119"/>
    </w:pPr>
    <w:rPr>
      <w:lang w:val="it-IT"/>
    </w:rPr>
  </w:style>
  <w:style w:type="paragraph" w:styleId="Footnote" w:customStyle="1">
    <w:name w:val="Footnote"/>
    <w:basedOn w:val="Standard"/>
    <w:qFormat/>
    <w:rsid w:val="00326a85"/>
    <w:pPr>
      <w:suppressLineNumbers/>
      <w:ind w:left="283" w:hanging="283"/>
    </w:pPr>
    <w:rPr>
      <w:sz w:val="20"/>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jpeg"/><Relationship Id="rId5" Type="http://schemas.openxmlformats.org/officeDocument/2006/relationships/image" Target="media/image6.jpeg"/><Relationship Id="rId6" Type="http://schemas.openxmlformats.org/officeDocument/2006/relationships/image" Target="media/image7.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0EEB-9257-458B-A07A-2DEF4941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Application>LibreOffice/6.4.0.3$Windows_X86_64 LibreOffice_project/b0a288ab3d2d4774cb44b62f04d5d28733ac6df8</Application>
  <Pages>10</Pages>
  <Words>2915</Words>
  <Characters>19986</Characters>
  <CharactersWithSpaces>22719</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2025-03-20T11:32:00Z</dcterms:created>
  <dc:creator>Katia Gerunda</dc:creator>
  <dc:description/>
  <dc:language>it-IT</dc:language>
  <cp:lastModifiedBy/>
  <cp:lastPrinted>2021-02-12T10:46:00Z</cp:lastPrinted>
  <dcterms:modified xsi:type="dcterms:W3CDTF">2025-08-12T09:31:55Z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